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295B" w14:textId="1E45B3B8" w:rsidR="00F52122" w:rsidRPr="00685FA2" w:rsidRDefault="007309F0">
      <w:pPr>
        <w:jc w:val="both"/>
        <w:rPr>
          <w:rFonts w:ascii="Arial Narrow" w:hAnsi="Arial Narrow"/>
          <w:color w:val="000000"/>
          <w:sz w:val="20"/>
        </w:rPr>
      </w:pPr>
      <w:r w:rsidRPr="00685FA2">
        <w:rPr>
          <w:rFonts w:ascii="Arial Narrow" w:hAnsi="Arial Narrow"/>
          <w:noProof/>
          <w:sz w:val="20"/>
        </w:rPr>
        <w:drawing>
          <wp:anchor distT="0" distB="0" distL="114300" distR="114300" simplePos="0" relativeHeight="251659264" behindDoc="0" locked="0" layoutInCell="1" allowOverlap="1" wp14:anchorId="4E2A92BB" wp14:editId="677568E3">
            <wp:simplePos x="0" y="0"/>
            <wp:positionH relativeFrom="column">
              <wp:posOffset>1765935</wp:posOffset>
            </wp:positionH>
            <wp:positionV relativeFrom="paragraph">
              <wp:posOffset>116840</wp:posOffset>
            </wp:positionV>
            <wp:extent cx="1154430" cy="1676400"/>
            <wp:effectExtent l="76200" t="76200" r="64770" b="7620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4430" cy="1676400"/>
                    </a:xfrm>
                    <a:prstGeom prst="rect">
                      <a:avLst/>
                    </a:prstGeom>
                    <a:noFill/>
                    <a:ln w="63500">
                      <a:solidFill>
                        <a:srgbClr val="660066"/>
                      </a:solidFill>
                      <a:miter lim="800000"/>
                      <a:headEnd/>
                      <a:tailEnd/>
                    </a:ln>
                  </pic:spPr>
                </pic:pic>
              </a:graphicData>
            </a:graphic>
            <wp14:sizeRelH relativeFrom="page">
              <wp14:pctWidth>0</wp14:pctWidth>
            </wp14:sizeRelH>
            <wp14:sizeRelV relativeFrom="page">
              <wp14:pctHeight>0</wp14:pctHeight>
            </wp14:sizeRelV>
          </wp:anchor>
        </w:drawing>
      </w:r>
      <w:r w:rsidR="00F52122" w:rsidRPr="00685FA2">
        <w:rPr>
          <w:rFonts w:ascii="Arial Narrow" w:hAnsi="Arial Narrow"/>
          <w:color w:val="000000"/>
          <w:sz w:val="20"/>
        </w:rPr>
        <w:t xml:space="preserve"> </w:t>
      </w:r>
    </w:p>
    <w:p w14:paraId="4D473D2F" w14:textId="77777777" w:rsidR="00F52122" w:rsidRPr="00685FA2" w:rsidRDefault="00F52122">
      <w:pPr>
        <w:jc w:val="both"/>
        <w:rPr>
          <w:rFonts w:ascii="Arial Narrow" w:hAnsi="Arial Narrow"/>
          <w:color w:val="000000"/>
          <w:sz w:val="20"/>
          <w:u w:val="single"/>
        </w:rPr>
      </w:pPr>
      <w:r w:rsidRPr="00685FA2">
        <w:rPr>
          <w:rFonts w:ascii="Arial Narrow" w:hAnsi="Arial Narrow"/>
          <w:color w:val="000000"/>
          <w:sz w:val="20"/>
        </w:rPr>
        <w:t>Dear Village Residents,</w:t>
      </w:r>
    </w:p>
    <w:p w14:paraId="41030599" w14:textId="0A5D9C23" w:rsidR="00F52122" w:rsidRPr="00685FA2" w:rsidRDefault="00F52122" w:rsidP="00F52122">
      <w:pPr>
        <w:jc w:val="both"/>
        <w:rPr>
          <w:rFonts w:ascii="Arial Narrow" w:hAnsi="Arial Narrow"/>
          <w:sz w:val="20"/>
        </w:rPr>
      </w:pPr>
      <w:r w:rsidRPr="00685FA2">
        <w:rPr>
          <w:rFonts w:ascii="Arial Narrow" w:hAnsi="Arial Narrow"/>
          <w:sz w:val="20"/>
        </w:rPr>
        <w:t xml:space="preserve">The Annual Meeting of the Board of Trustees </w:t>
      </w:r>
      <w:r w:rsidR="009F4318">
        <w:rPr>
          <w:rFonts w:ascii="Arial Narrow" w:hAnsi="Arial Narrow"/>
          <w:sz w:val="20"/>
        </w:rPr>
        <w:t>will take place on April 1, 2019</w:t>
      </w:r>
      <w:r w:rsidRPr="00685FA2">
        <w:rPr>
          <w:rFonts w:ascii="Arial Narrow" w:hAnsi="Arial Narrow"/>
          <w:sz w:val="20"/>
        </w:rPr>
        <w:t>, and includes appointment of officials, establishing meeting dates, as well as designating official newspapers and depositories. Also, a public h</w:t>
      </w:r>
      <w:r w:rsidR="00382715" w:rsidRPr="00685FA2">
        <w:rPr>
          <w:rFonts w:ascii="Arial Narrow" w:hAnsi="Arial Narrow"/>
          <w:sz w:val="20"/>
        </w:rPr>
        <w:t>earing</w:t>
      </w:r>
      <w:r w:rsidR="009F4318">
        <w:rPr>
          <w:rFonts w:ascii="Arial Narrow" w:hAnsi="Arial Narrow"/>
          <w:sz w:val="20"/>
        </w:rPr>
        <w:t xml:space="preserve"> takes place on April 1, 2019</w:t>
      </w:r>
      <w:r w:rsidRPr="00685FA2">
        <w:rPr>
          <w:rFonts w:ascii="Arial Narrow" w:hAnsi="Arial Narrow"/>
          <w:sz w:val="20"/>
        </w:rPr>
        <w:t xml:space="preserve"> to consider the tentative budget of the Village for the next fiscal year. Approval of the budget will take place at the r</w:t>
      </w:r>
      <w:r w:rsidR="009F4318">
        <w:rPr>
          <w:rFonts w:ascii="Arial Narrow" w:hAnsi="Arial Narrow"/>
          <w:sz w:val="20"/>
        </w:rPr>
        <w:t>egular Board meeting on April 22, 2019</w:t>
      </w:r>
      <w:r w:rsidRPr="00685FA2">
        <w:rPr>
          <w:rFonts w:ascii="Arial Narrow" w:hAnsi="Arial Narrow"/>
          <w:sz w:val="20"/>
        </w:rPr>
        <w:t xml:space="preserve">. </w:t>
      </w:r>
    </w:p>
    <w:p w14:paraId="2BFA8A09" w14:textId="77777777" w:rsidR="00F52122" w:rsidRPr="00685FA2" w:rsidRDefault="00F52122" w:rsidP="00F52122">
      <w:pPr>
        <w:jc w:val="both"/>
        <w:rPr>
          <w:rFonts w:ascii="Arial Narrow" w:hAnsi="Arial Narrow"/>
          <w:sz w:val="20"/>
        </w:rPr>
      </w:pPr>
    </w:p>
    <w:p w14:paraId="458E51BD" w14:textId="77777777" w:rsidR="00F52122" w:rsidRPr="000F5102" w:rsidRDefault="00F52122" w:rsidP="00F52122">
      <w:pPr>
        <w:jc w:val="center"/>
        <w:rPr>
          <w:rFonts w:ascii="Arial Narrow" w:hAnsi="Arial Narrow"/>
          <w:b/>
          <w:sz w:val="20"/>
          <w:u w:val="single"/>
        </w:rPr>
      </w:pPr>
      <w:r w:rsidRPr="000F5102">
        <w:rPr>
          <w:rFonts w:ascii="Arial Narrow" w:hAnsi="Arial Narrow"/>
          <w:b/>
          <w:sz w:val="20"/>
          <w:u w:val="single"/>
        </w:rPr>
        <w:t>The Budget</w:t>
      </w:r>
    </w:p>
    <w:p w14:paraId="3C372243" w14:textId="474CEAA0" w:rsidR="004D1E87" w:rsidRDefault="004D1E87" w:rsidP="004D1E87">
      <w:pPr>
        <w:jc w:val="both"/>
        <w:rPr>
          <w:rFonts w:ascii="Arial Narrow" w:hAnsi="Arial Narrow"/>
          <w:sz w:val="20"/>
        </w:rPr>
      </w:pPr>
      <w:r w:rsidRPr="004D1E87">
        <w:rPr>
          <w:rFonts w:ascii="Arial Narrow" w:hAnsi="Arial Narrow"/>
          <w:sz w:val="20"/>
        </w:rPr>
        <w:t>The proposed General Fund budget for the Village’s</w:t>
      </w:r>
      <w:r w:rsidR="00441A4A">
        <w:rPr>
          <w:rFonts w:ascii="Arial Narrow" w:hAnsi="Arial Narrow"/>
          <w:sz w:val="20"/>
        </w:rPr>
        <w:t xml:space="preserve"> f</w:t>
      </w:r>
      <w:r w:rsidR="009F4318">
        <w:rPr>
          <w:rFonts w:ascii="Arial Narrow" w:hAnsi="Arial Narrow"/>
          <w:sz w:val="20"/>
        </w:rPr>
        <w:t>iscal year ending May 31, 2020</w:t>
      </w:r>
      <w:r w:rsidRPr="004D1E87">
        <w:rPr>
          <w:rFonts w:ascii="Arial Narrow" w:hAnsi="Arial Narrow"/>
          <w:sz w:val="20"/>
        </w:rPr>
        <w:t xml:space="preserve"> maintains the Village tax rate at $6.85 per $1,000 of assessed valuation</w:t>
      </w:r>
      <w:r w:rsidR="00441A4A">
        <w:rPr>
          <w:rFonts w:ascii="Arial Narrow" w:hAnsi="Arial Narrow"/>
          <w:sz w:val="20"/>
        </w:rPr>
        <w:t xml:space="preserve"> for</w:t>
      </w:r>
      <w:r w:rsidR="00C12960">
        <w:rPr>
          <w:rFonts w:ascii="Arial Narrow" w:hAnsi="Arial Narrow"/>
          <w:sz w:val="20"/>
        </w:rPr>
        <w:t xml:space="preserve"> the </w:t>
      </w:r>
      <w:r w:rsidR="009F4318" w:rsidRPr="00380255">
        <w:rPr>
          <w:rFonts w:ascii="Arial Narrow" w:hAnsi="Arial Narrow"/>
          <w:sz w:val="20"/>
          <w:u w:val="single"/>
        </w:rPr>
        <w:t>fourth</w:t>
      </w:r>
      <w:r w:rsidR="00C12960" w:rsidRPr="00380255">
        <w:rPr>
          <w:rFonts w:ascii="Arial Narrow" w:hAnsi="Arial Narrow"/>
          <w:sz w:val="20"/>
          <w:u w:val="single"/>
        </w:rPr>
        <w:t xml:space="preserve"> year in a row</w:t>
      </w:r>
      <w:r w:rsidRPr="004D1E87">
        <w:rPr>
          <w:rFonts w:ascii="Arial Narrow" w:hAnsi="Arial Narrow"/>
          <w:sz w:val="20"/>
        </w:rPr>
        <w:t>.  Despite no increase in the Village tax rate, this tax lev</w:t>
      </w:r>
      <w:r w:rsidR="00441A4A">
        <w:rPr>
          <w:rFonts w:ascii="Arial Narrow" w:hAnsi="Arial Narrow"/>
          <w:sz w:val="20"/>
        </w:rPr>
        <w:t xml:space="preserve">y </w:t>
      </w:r>
      <w:r w:rsidR="00D04A05">
        <w:rPr>
          <w:rFonts w:ascii="Arial Narrow" w:hAnsi="Arial Narrow"/>
          <w:sz w:val="20"/>
        </w:rPr>
        <w:t>will generate approximately $5,0</w:t>
      </w:r>
      <w:r w:rsidRPr="004D1E87">
        <w:rPr>
          <w:rFonts w:ascii="Arial Narrow" w:hAnsi="Arial Narrow"/>
          <w:sz w:val="20"/>
        </w:rPr>
        <w:t xml:space="preserve">00 in additional revenue for the Village, due to an overall increase in the total taxable value of properties in the Village as determined by Onondaga County.  This proposed Village tax levy also </w:t>
      </w:r>
      <w:r w:rsidR="00C12960" w:rsidRPr="004D1E87">
        <w:rPr>
          <w:rFonts w:ascii="Arial Narrow" w:hAnsi="Arial Narrow"/>
          <w:sz w:val="20"/>
        </w:rPr>
        <w:t>would</w:t>
      </w:r>
      <w:r w:rsidRPr="004D1E87">
        <w:rPr>
          <w:rFonts w:ascii="Arial Narrow" w:hAnsi="Arial Narrow"/>
          <w:sz w:val="20"/>
        </w:rPr>
        <w:t xml:space="preserve"> not </w:t>
      </w:r>
      <w:r w:rsidR="008A5B4A">
        <w:rPr>
          <w:rFonts w:ascii="Arial Narrow" w:hAnsi="Arial Narrow"/>
          <w:sz w:val="20"/>
        </w:rPr>
        <w:t>exceed the NYS Tax Cap Limit.  Due to increased costs to the Village, however, t</w:t>
      </w:r>
      <w:r w:rsidRPr="004D1E87">
        <w:rPr>
          <w:rFonts w:ascii="Arial Narrow" w:hAnsi="Arial Narrow"/>
          <w:sz w:val="20"/>
        </w:rPr>
        <w:t xml:space="preserve">he </w:t>
      </w:r>
      <w:r w:rsidR="008A5B4A">
        <w:rPr>
          <w:rFonts w:ascii="Arial Narrow" w:hAnsi="Arial Narrow"/>
          <w:sz w:val="20"/>
        </w:rPr>
        <w:t>proposed budget will reflect the first full year of increased trash collection rates, from $45 to $50 per unit, which became effective January 1, 2019. The NYS Governor’s Executive Budget eliminates the Village’s allocation of State Aid to Municipalities and also freezes the Village’s allocation of State Transportation Aid at current levels.</w:t>
      </w:r>
      <w:r w:rsidRPr="004D1E87">
        <w:rPr>
          <w:rFonts w:ascii="Arial Narrow" w:hAnsi="Arial Narrow"/>
          <w:sz w:val="20"/>
        </w:rPr>
        <w:t xml:space="preserve"> </w:t>
      </w:r>
      <w:r w:rsidR="008A5B4A">
        <w:rPr>
          <w:rFonts w:ascii="Arial Narrow" w:hAnsi="Arial Narrow"/>
          <w:sz w:val="20"/>
        </w:rPr>
        <w:t>The good news is that the Village Infrastructure Program (VIP) agreement between Onondaga County and the</w:t>
      </w:r>
      <w:r w:rsidRPr="004D1E87">
        <w:rPr>
          <w:rFonts w:ascii="Arial Narrow" w:hAnsi="Arial Narrow"/>
          <w:sz w:val="20"/>
        </w:rPr>
        <w:t xml:space="preserve"> </w:t>
      </w:r>
      <w:r w:rsidR="008A5B4A">
        <w:rPr>
          <w:rFonts w:ascii="Arial Narrow" w:hAnsi="Arial Narrow"/>
          <w:sz w:val="20"/>
        </w:rPr>
        <w:t>Village has now been extended for another ten years and includes multiple increases in the amount of financial assistance to the Village</w:t>
      </w:r>
      <w:r w:rsidRPr="004D1E87">
        <w:rPr>
          <w:rFonts w:ascii="Arial Narrow" w:hAnsi="Arial Narrow"/>
          <w:sz w:val="20"/>
        </w:rPr>
        <w:t xml:space="preserve">.  The Village greatly values the work performed by its employees, </w:t>
      </w:r>
      <w:r w:rsidR="00C12960">
        <w:rPr>
          <w:rFonts w:ascii="Arial Narrow" w:hAnsi="Arial Narrow"/>
          <w:sz w:val="20"/>
        </w:rPr>
        <w:t xml:space="preserve">and will be </w:t>
      </w:r>
      <w:r w:rsidR="00380255">
        <w:rPr>
          <w:rFonts w:ascii="Arial Narrow" w:hAnsi="Arial Narrow"/>
          <w:sz w:val="20"/>
        </w:rPr>
        <w:t>offering</w:t>
      </w:r>
      <w:r w:rsidR="00C12960">
        <w:rPr>
          <w:rFonts w:ascii="Arial Narrow" w:hAnsi="Arial Narrow"/>
          <w:sz w:val="20"/>
        </w:rPr>
        <w:t xml:space="preserve"> employees a 3</w:t>
      </w:r>
      <w:r w:rsidRPr="004D1E87">
        <w:rPr>
          <w:rFonts w:ascii="Arial Narrow" w:hAnsi="Arial Narrow"/>
          <w:sz w:val="20"/>
        </w:rPr>
        <w:t xml:space="preserve">% raise in this new budget.  Through the continuing efforts of the Village departments to operate as fiscally conservative as possible each budget year, departmental costs have been controlled. This has not only benefited the Village in offsetting the costs of unfunded mandates by NYS such as pension costs and health insurance, but in addition, it has resulted </w:t>
      </w:r>
      <w:r w:rsidRPr="004D1E87">
        <w:rPr>
          <w:rFonts w:ascii="Arial Narrow" w:hAnsi="Arial Narrow"/>
          <w:sz w:val="20"/>
        </w:rPr>
        <w:lastRenderedPageBreak/>
        <w:t xml:space="preserve">in the Village’s proposed General Fund budget showing </w:t>
      </w:r>
      <w:r w:rsidRPr="00441A4A">
        <w:rPr>
          <w:rFonts w:ascii="Arial Narrow" w:hAnsi="Arial Narrow"/>
          <w:sz w:val="20"/>
        </w:rPr>
        <w:t>a $</w:t>
      </w:r>
      <w:r w:rsidR="008A5B4A">
        <w:rPr>
          <w:rFonts w:ascii="Arial Narrow" w:hAnsi="Arial Narrow"/>
          <w:sz w:val="20"/>
        </w:rPr>
        <w:t>22</w:t>
      </w:r>
      <w:r w:rsidRPr="00441A4A">
        <w:rPr>
          <w:rFonts w:ascii="Arial Narrow" w:hAnsi="Arial Narrow"/>
          <w:sz w:val="20"/>
        </w:rPr>
        <w:t>,000 budget</w:t>
      </w:r>
      <w:r w:rsidRPr="004D1E87">
        <w:rPr>
          <w:rFonts w:ascii="Arial Narrow" w:hAnsi="Arial Narrow"/>
          <w:sz w:val="20"/>
        </w:rPr>
        <w:t xml:space="preserve"> surplus for the</w:t>
      </w:r>
      <w:r w:rsidR="009F4318">
        <w:rPr>
          <w:rFonts w:ascii="Arial Narrow" w:hAnsi="Arial Narrow"/>
          <w:sz w:val="20"/>
        </w:rPr>
        <w:t xml:space="preserve"> fiscal year ending May 31, 2020</w:t>
      </w:r>
      <w:r w:rsidRPr="004D1E87">
        <w:rPr>
          <w:rFonts w:ascii="Arial Narrow" w:hAnsi="Arial Narrow"/>
          <w:sz w:val="20"/>
        </w:rPr>
        <w:t>.</w:t>
      </w:r>
      <w:r w:rsidR="00D30167" w:rsidRPr="00685FA2">
        <w:rPr>
          <w:rFonts w:ascii="Arial Narrow" w:hAnsi="Arial Narrow"/>
          <w:sz w:val="20"/>
        </w:rPr>
        <w:t xml:space="preserve"> </w:t>
      </w:r>
      <w:r w:rsidRPr="00685FA2">
        <w:rPr>
          <w:rFonts w:ascii="Arial Narrow" w:hAnsi="Arial Narrow"/>
          <w:sz w:val="20"/>
        </w:rPr>
        <w:t xml:space="preserve">For Village property owners, the tax rate will </w:t>
      </w:r>
      <w:r>
        <w:rPr>
          <w:rFonts w:ascii="Arial Narrow" w:hAnsi="Arial Narrow"/>
          <w:sz w:val="20"/>
        </w:rPr>
        <w:t>remain at</w:t>
      </w:r>
      <w:r w:rsidRPr="00685FA2">
        <w:rPr>
          <w:rFonts w:ascii="Arial Narrow" w:hAnsi="Arial Narrow"/>
          <w:sz w:val="20"/>
        </w:rPr>
        <w:t xml:space="preserve"> $6.85/1000. The pie chart indicates how </w:t>
      </w:r>
      <w:r w:rsidR="00D04A05">
        <w:rPr>
          <w:rFonts w:ascii="Arial Narrow" w:hAnsi="Arial Narrow"/>
          <w:sz w:val="20"/>
        </w:rPr>
        <w:t>funds</w:t>
      </w:r>
      <w:r w:rsidRPr="00685FA2">
        <w:rPr>
          <w:rFonts w:ascii="Arial Narrow" w:hAnsi="Arial Narrow"/>
          <w:sz w:val="20"/>
        </w:rPr>
        <w:t xml:space="preserve"> from a $685 tax on a $100,000 home </w:t>
      </w:r>
      <w:r>
        <w:rPr>
          <w:rFonts w:ascii="Arial Narrow" w:hAnsi="Arial Narrow"/>
          <w:sz w:val="20"/>
        </w:rPr>
        <w:t xml:space="preserve">will </w:t>
      </w:r>
      <w:r w:rsidRPr="00685FA2">
        <w:rPr>
          <w:rFonts w:ascii="Arial Narrow" w:hAnsi="Arial Narrow"/>
          <w:sz w:val="20"/>
        </w:rPr>
        <w:t xml:space="preserve">apply. </w:t>
      </w:r>
    </w:p>
    <w:p w14:paraId="7FE28AA9" w14:textId="51454B81" w:rsidR="00D30167" w:rsidRPr="00685FA2" w:rsidRDefault="00D30167" w:rsidP="00F52122">
      <w:pPr>
        <w:jc w:val="both"/>
        <w:rPr>
          <w:rFonts w:ascii="Arial Narrow" w:hAnsi="Arial Narrow"/>
          <w:sz w:val="20"/>
        </w:rPr>
      </w:pPr>
    </w:p>
    <w:p w14:paraId="1119DA65" w14:textId="6DD0C9D6" w:rsidR="004D1E87" w:rsidRPr="00D204ED" w:rsidRDefault="007309F0" w:rsidP="00D204ED">
      <w:pPr>
        <w:jc w:val="center"/>
        <w:rPr>
          <w:rFonts w:ascii="Arial Narrow" w:hAnsi="Arial Narrow"/>
          <w:sz w:val="20"/>
        </w:rPr>
      </w:pPr>
      <w:r w:rsidRPr="00685FA2">
        <w:rPr>
          <w:rFonts w:ascii="Arial Narrow" w:hAnsi="Arial Narrow"/>
          <w:noProof/>
          <w:color w:val="000000"/>
          <w:sz w:val="20"/>
        </w:rPr>
        <mc:AlternateContent>
          <mc:Choice Requires="wps">
            <w:drawing>
              <wp:anchor distT="91440" distB="91440" distL="114300" distR="114300" simplePos="0" relativeHeight="251655168" behindDoc="0" locked="0" layoutInCell="1" allowOverlap="1" wp14:anchorId="524BE8A6" wp14:editId="2C2AADCC">
                <wp:simplePos x="0" y="0"/>
                <wp:positionH relativeFrom="margin">
                  <wp:posOffset>51435</wp:posOffset>
                </wp:positionH>
                <wp:positionV relativeFrom="margin">
                  <wp:posOffset>116840</wp:posOffset>
                </wp:positionV>
                <wp:extent cx="1600200" cy="1714500"/>
                <wp:effectExtent l="38735" t="40640" r="37465" b="35560"/>
                <wp:wrapSquare wrapText="bothSides"/>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solidFill>
                          <a:srgbClr val="FFFFFF"/>
                        </a:solidFill>
                        <a:ln w="76200">
                          <a:solidFill>
                            <a:srgbClr val="660066"/>
                          </a:solidFill>
                          <a:miter lim="800000"/>
                          <a:headEnd/>
                          <a:tailEnd/>
                        </a:ln>
                      </wps:spPr>
                      <wps:txbx>
                        <w:txbxContent>
                          <w:p w14:paraId="4C1E0F39" w14:textId="77777777" w:rsidR="000135EA" w:rsidRDefault="000135EA">
                            <w:pPr>
                              <w:pStyle w:val="Heading1"/>
                              <w:ind w:left="0" w:firstLine="0"/>
                              <w:rPr>
                                <w:b/>
                                <w:i/>
                                <w:position w:val="6"/>
                                <w:sz w:val="24"/>
                              </w:rPr>
                            </w:pPr>
                            <w:r>
                              <w:rPr>
                                <w:b/>
                                <w:i/>
                                <w:position w:val="6"/>
                                <w:sz w:val="24"/>
                              </w:rPr>
                              <w:t>Marcellus Village</w:t>
                            </w:r>
                          </w:p>
                          <w:p w14:paraId="383AE7F5" w14:textId="77777777" w:rsidR="000135EA" w:rsidRDefault="000135EA">
                            <w:pPr>
                              <w:pStyle w:val="Heading1"/>
                              <w:ind w:left="0" w:firstLine="0"/>
                              <w:rPr>
                                <w:b/>
                                <w:i/>
                                <w:position w:val="6"/>
                                <w:sz w:val="24"/>
                              </w:rPr>
                            </w:pPr>
                            <w:r>
                              <w:rPr>
                                <w:b/>
                                <w:i/>
                                <w:position w:val="6"/>
                                <w:sz w:val="24"/>
                              </w:rPr>
                              <w:t>Newsletter</w:t>
                            </w:r>
                          </w:p>
                          <w:p w14:paraId="46E16B35" w14:textId="318A2716" w:rsidR="000135EA" w:rsidRDefault="000135EA">
                            <w:pPr>
                              <w:jc w:val="center"/>
                              <w:rPr>
                                <w:rFonts w:ascii="Palatino" w:hAnsi="Palatino"/>
                                <w:b/>
                                <w:i/>
                              </w:rPr>
                            </w:pPr>
                            <w:r>
                              <w:rPr>
                                <w:rFonts w:ascii="Palatino" w:hAnsi="Palatino"/>
                                <w:b/>
                                <w:i/>
                              </w:rPr>
                              <w:t>Volume 24</w:t>
                            </w:r>
                          </w:p>
                          <w:p w14:paraId="50DABBDA" w14:textId="77777777" w:rsidR="000135EA" w:rsidRDefault="000135EA">
                            <w:pPr>
                              <w:pStyle w:val="Heading1"/>
                              <w:ind w:left="0" w:firstLine="0"/>
                              <w:rPr>
                                <w:b/>
                                <w:i/>
                                <w:position w:val="6"/>
                                <w:sz w:val="24"/>
                              </w:rPr>
                            </w:pPr>
                            <w:r>
                              <w:rPr>
                                <w:b/>
                                <w:i/>
                                <w:position w:val="6"/>
                                <w:sz w:val="24"/>
                              </w:rPr>
                              <w:t>Issue 1</w:t>
                            </w:r>
                          </w:p>
                          <w:p w14:paraId="72656DBD" w14:textId="5358A6B7" w:rsidR="000135EA" w:rsidRDefault="000135EA">
                            <w:pPr>
                              <w:pStyle w:val="Heading1"/>
                              <w:ind w:left="0" w:firstLine="0"/>
                              <w:rPr>
                                <w:b/>
                                <w:i/>
                              </w:rPr>
                            </w:pPr>
                            <w:r>
                              <w:rPr>
                                <w:b/>
                                <w:i/>
                                <w:sz w:val="24"/>
                              </w:rPr>
                              <w:t>Spring 2019</w:t>
                            </w:r>
                          </w:p>
                          <w:p w14:paraId="382FD9CE" w14:textId="77777777" w:rsidR="000135EA" w:rsidRDefault="000135EA">
                            <w:pPr>
                              <w:jc w:val="center"/>
                            </w:pPr>
                            <w:r>
                              <w:rPr>
                                <w:rFonts w:ascii="Palatino" w:hAnsi="Palatino"/>
                                <w:b/>
                                <w:i/>
                                <w:sz w:val="28"/>
                              </w:rPr>
                              <w:t>------------</w:t>
                            </w:r>
                          </w:p>
                          <w:p w14:paraId="1EC38E47" w14:textId="77777777" w:rsidR="000135EA" w:rsidRDefault="000135EA">
                            <w:pPr>
                              <w:pStyle w:val="Heading1"/>
                              <w:spacing w:line="340" w:lineRule="atLeast"/>
                              <w:ind w:left="0" w:firstLine="0"/>
                              <w:rPr>
                                <w:rFonts w:ascii="Gloucester MT Extra Condensed" w:hAnsi="Gloucester MT Extra Condensed"/>
                              </w:rPr>
                            </w:pPr>
                            <w:r>
                              <w:rPr>
                                <w:rFonts w:ascii="Gloucester MT Extra Condensed" w:hAnsi="Gloucester MT Extra Condensed"/>
                              </w:rPr>
                              <w:t>315.673.3112</w:t>
                            </w:r>
                          </w:p>
                          <w:p w14:paraId="4F35F67C" w14:textId="77777777" w:rsidR="000135EA" w:rsidRDefault="000135EA">
                            <w:pPr>
                              <w:pStyle w:val="Heading1"/>
                              <w:spacing w:line="340" w:lineRule="atLeast"/>
                              <w:ind w:left="0" w:firstLine="0"/>
                              <w:rPr>
                                <w:b/>
                                <w:sz w:val="24"/>
                              </w:rPr>
                            </w:pPr>
                            <w:r>
                              <w:rPr>
                                <w:rFonts w:ascii="Gloucester MT Extra Condensed" w:hAnsi="Gloucester MT Extra Condensed"/>
                              </w:rPr>
                              <w:t>marboard@twcny.rr.com</w:t>
                            </w:r>
                          </w:p>
                          <w:p w14:paraId="643DD1D4" w14:textId="77777777" w:rsidR="000135EA" w:rsidRDefault="000135EA">
                            <w:pPr>
                              <w:rPr>
                                <w:rFonts w:ascii="Palatino" w:hAnsi="Palatino"/>
                                <w:b/>
                                <w:color w:val="000000"/>
                                <w:sz w:val="20"/>
                              </w:rPr>
                            </w:pPr>
                            <w:r>
                              <w:rPr>
                                <w:rFonts w:ascii="Palatino" w:hAnsi="Palatino"/>
                                <w:b/>
                                <w:color w:val="000000"/>
                                <w:sz w:val="20"/>
                              </w:rPr>
                              <w:t xml:space="preserve">          </w:t>
                            </w:r>
                          </w:p>
                          <w:p w14:paraId="32A7A99A" w14:textId="77777777" w:rsidR="000135EA" w:rsidRDefault="000135EA">
                            <w:r>
                              <w:rPr>
                                <w:rFonts w:ascii="Palatino" w:hAnsi="Palatino"/>
                                <w:b/>
                                <w:color w:val="000000"/>
                                <w:sz w:val="20"/>
                              </w:rPr>
                              <w:t xml:space="preserve">          </w:t>
                            </w:r>
                          </w:p>
                          <w:p w14:paraId="65224EE3" w14:textId="77777777" w:rsidR="000135EA" w:rsidRDefault="000135EA">
                            <w:pPr>
                              <w:ind w:left="2160"/>
                              <w:jc w:val="center"/>
                              <w:rPr>
                                <w:rFonts w:ascii="Palatino" w:hAnsi="Palatino"/>
                                <w:b/>
                                <w:sz w:val="22"/>
                              </w:rPr>
                            </w:pPr>
                            <w:r>
                              <w:tab/>
                            </w:r>
                            <w:r>
                              <w:tab/>
                            </w:r>
                            <w:r>
                              <w:tab/>
                            </w:r>
                            <w:r>
                              <w:tab/>
                            </w:r>
                          </w:p>
                          <w:p w14:paraId="7039416A" w14:textId="77777777" w:rsidR="000135EA" w:rsidRDefault="000135EA">
                            <w:pPr>
                              <w:ind w:left="2160"/>
                              <w:jc w:val="center"/>
                              <w:rPr>
                                <w:rFonts w:ascii="Palatino" w:hAnsi="Palatino"/>
                                <w:b/>
                                <w:sz w:val="22"/>
                              </w:rPr>
                            </w:pPr>
                          </w:p>
                          <w:p w14:paraId="5F8F6F60" w14:textId="77777777" w:rsidR="000135EA" w:rsidRDefault="000135EA">
                            <w:pPr>
                              <w:ind w:left="2160"/>
                              <w:jc w:val="center"/>
                              <w:rPr>
                                <w:rFonts w:ascii="Palatino" w:hAnsi="Palatino"/>
                                <w:b/>
                                <w:sz w:val="22"/>
                              </w:rPr>
                            </w:pPr>
                          </w:p>
                          <w:p w14:paraId="1CB0970F" w14:textId="77777777" w:rsidR="000135EA" w:rsidRDefault="000135EA">
                            <w:pPr>
                              <w:ind w:left="2160"/>
                              <w:jc w:val="center"/>
                              <w:rPr>
                                <w:rFonts w:ascii="Palatino" w:hAnsi="Palatino"/>
                                <w:b/>
                                <w:color w:val="000000"/>
                                <w:sz w:val="22"/>
                              </w:rPr>
                            </w:pPr>
                            <w:r>
                              <w:rPr>
                                <w:rFonts w:ascii="Palatino" w:hAnsi="Palatino"/>
                                <w:b/>
                                <w:color w:val="000000"/>
                                <w:sz w:val="22"/>
                              </w:rPr>
                              <w:t>315.673.3112</w:t>
                            </w:r>
                          </w:p>
                          <w:p w14:paraId="3D9FE47B" w14:textId="77777777" w:rsidR="000135EA" w:rsidRDefault="000135EA">
                            <w:pPr>
                              <w:ind w:left="2160"/>
                              <w:jc w:val="center"/>
                              <w:rPr>
                                <w:rFonts w:ascii="Palatino" w:hAnsi="Palatino"/>
                                <w:b/>
                                <w:color w:val="000000"/>
                                <w:sz w:val="22"/>
                              </w:rPr>
                            </w:pPr>
                            <w:hyperlink r:id="rId7" w:history="1">
                              <w:r>
                                <w:rPr>
                                  <w:rStyle w:val="Hyperlink"/>
                                  <w:rFonts w:ascii="Palatino" w:hAnsi="Palatino"/>
                                  <w:b/>
                                  <w:sz w:val="22"/>
                                </w:rPr>
                                <w:t>marboard@twcny.rr.com</w:t>
                              </w:r>
                            </w:hyperlink>
                          </w:p>
                          <w:p w14:paraId="3A0D07D8" w14:textId="77777777" w:rsidR="000135EA" w:rsidRDefault="000135EA">
                            <w:pPr>
                              <w:pStyle w:val="Heading2"/>
                              <w:rPr>
                                <w:rFonts w:ascii="Palatino" w:hAnsi="Palatino"/>
                                <w:sz w:val="22"/>
                              </w:rPr>
                            </w:pPr>
                            <w:r>
                              <w:rPr>
                                <w:rFonts w:ascii="Palatino" w:hAnsi="Palatino"/>
                                <w:sz w:val="22"/>
                              </w:rPr>
                              <w:t>Newsletter</w:t>
                            </w:r>
                          </w:p>
                          <w:p w14:paraId="20F2B60C" w14:textId="77777777" w:rsidR="000135EA" w:rsidRDefault="000135EA">
                            <w:pPr>
                              <w:ind w:left="2160"/>
                              <w:jc w:val="center"/>
                              <w:rPr>
                                <w:rFonts w:ascii="Palatino" w:hAnsi="Palatino"/>
                                <w:b/>
                                <w:color w:val="000000"/>
                                <w:sz w:val="22"/>
                              </w:rPr>
                            </w:pPr>
                            <w:r>
                              <w:rPr>
                                <w:rFonts w:ascii="Palatino" w:hAnsi="Palatino"/>
                                <w:b/>
                                <w:color w:val="000000"/>
                                <w:sz w:val="22"/>
                              </w:rPr>
                              <w:t>Volume 8</w:t>
                            </w:r>
                          </w:p>
                          <w:p w14:paraId="1A3EB644" w14:textId="77777777" w:rsidR="000135EA" w:rsidRDefault="000135EA">
                            <w:pPr>
                              <w:pStyle w:val="Heading4"/>
                              <w:jc w:val="center"/>
                              <w:rPr>
                                <w:rFonts w:ascii="Palatino" w:hAnsi="Palatino"/>
                                <w:sz w:val="22"/>
                              </w:rPr>
                            </w:pPr>
                            <w:r>
                              <w:rPr>
                                <w:rFonts w:ascii="Palatino" w:hAnsi="Palatino"/>
                                <w:sz w:val="22"/>
                              </w:rPr>
                              <w:t>Issue 1</w:t>
                            </w:r>
                          </w:p>
                          <w:p w14:paraId="72E30240" w14:textId="77777777" w:rsidR="000135EA" w:rsidRDefault="000135EA">
                            <w:pPr>
                              <w:pStyle w:val="Heading3"/>
                              <w:ind w:firstLine="0"/>
                              <w:jc w:val="center"/>
                              <w:rPr>
                                <w:b w:val="0"/>
                              </w:rPr>
                            </w:pPr>
                            <w:r>
                              <w:rPr>
                                <w:rFonts w:ascii="Palatino" w:hAnsi="Palatino"/>
                                <w:sz w:val="22"/>
                              </w:rPr>
                              <w:t>January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4.05pt;margin-top:9.2pt;width:126pt;height:135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" strokecolor="#606" strokeweight="6pt">
                <v:textbox>
                  <w:txbxContent>
                    <w:p w14:paraId="4C1E0F39" w14:textId="77777777" w:rsidR="006B0043" w:rsidRDefault="006B0043">
                      <w:pPr>
                        <w:pStyle w:val="Heading1"/>
                        <w:ind w:left="0" w:firstLine="0"/>
                        <w:rPr>
                          <w:b/>
                          <w:i/>
                          <w:position w:val="6"/>
                          <w:sz w:val="24"/>
                        </w:rPr>
                      </w:pPr>
                      <w:r>
                        <w:rPr>
                          <w:b/>
                          <w:i/>
                          <w:position w:val="6"/>
                          <w:sz w:val="24"/>
                        </w:rPr>
                        <w:t>Marcellus Village</w:t>
                      </w:r>
                    </w:p>
                    <w:p w14:paraId="383AE7F5" w14:textId="77777777" w:rsidR="006B0043" w:rsidRDefault="006B0043">
                      <w:pPr>
                        <w:pStyle w:val="Heading1"/>
                        <w:ind w:left="0" w:firstLine="0"/>
                        <w:rPr>
                          <w:b/>
                          <w:i/>
                          <w:position w:val="6"/>
                          <w:sz w:val="24"/>
                        </w:rPr>
                      </w:pPr>
                      <w:r>
                        <w:rPr>
                          <w:b/>
                          <w:i/>
                          <w:position w:val="6"/>
                          <w:sz w:val="24"/>
                        </w:rPr>
                        <w:t>Newsletter</w:t>
                      </w:r>
                    </w:p>
                    <w:p w14:paraId="46E16B35" w14:textId="318A2716" w:rsidR="006B0043" w:rsidRDefault="006B0043">
                      <w:pPr>
                        <w:jc w:val="center"/>
                        <w:rPr>
                          <w:rFonts w:ascii="Palatino" w:hAnsi="Palatino"/>
                          <w:b/>
                          <w:i/>
                        </w:rPr>
                      </w:pPr>
                      <w:r>
                        <w:rPr>
                          <w:rFonts w:ascii="Palatino" w:hAnsi="Palatino"/>
                          <w:b/>
                          <w:i/>
                        </w:rPr>
                        <w:t>Volume 24</w:t>
                      </w:r>
                    </w:p>
                    <w:p w14:paraId="50DABBDA" w14:textId="77777777" w:rsidR="006B0043" w:rsidRDefault="006B0043">
                      <w:pPr>
                        <w:pStyle w:val="Heading1"/>
                        <w:ind w:left="0" w:firstLine="0"/>
                        <w:rPr>
                          <w:b/>
                          <w:i/>
                          <w:position w:val="6"/>
                          <w:sz w:val="24"/>
                        </w:rPr>
                      </w:pPr>
                      <w:r>
                        <w:rPr>
                          <w:b/>
                          <w:i/>
                          <w:position w:val="6"/>
                          <w:sz w:val="24"/>
                        </w:rPr>
                        <w:t>Issue 1</w:t>
                      </w:r>
                    </w:p>
                    <w:p w14:paraId="72656DBD" w14:textId="5358A6B7" w:rsidR="006B0043" w:rsidRDefault="006B0043">
                      <w:pPr>
                        <w:pStyle w:val="Heading1"/>
                        <w:ind w:left="0" w:firstLine="0"/>
                        <w:rPr>
                          <w:b/>
                          <w:i/>
                        </w:rPr>
                      </w:pPr>
                      <w:r>
                        <w:rPr>
                          <w:b/>
                          <w:i/>
                          <w:sz w:val="24"/>
                        </w:rPr>
                        <w:t>Spring 2019</w:t>
                      </w:r>
                    </w:p>
                    <w:p w14:paraId="382FD9CE" w14:textId="77777777" w:rsidR="006B0043" w:rsidRDefault="006B0043">
                      <w:pPr>
                        <w:jc w:val="center"/>
                      </w:pPr>
                      <w:r>
                        <w:rPr>
                          <w:rFonts w:ascii="Palatino" w:hAnsi="Palatino"/>
                          <w:b/>
                          <w:i/>
                          <w:sz w:val="28"/>
                        </w:rPr>
                        <w:t>------------</w:t>
                      </w:r>
                    </w:p>
                    <w:p w14:paraId="1EC38E47" w14:textId="77777777" w:rsidR="006B0043" w:rsidRDefault="006B0043">
                      <w:pPr>
                        <w:pStyle w:val="Heading1"/>
                        <w:spacing w:line="340" w:lineRule="atLeast"/>
                        <w:ind w:left="0" w:firstLine="0"/>
                        <w:rPr>
                          <w:rFonts w:ascii="Gloucester MT Extra Condensed" w:hAnsi="Gloucester MT Extra Condensed"/>
                        </w:rPr>
                      </w:pPr>
                      <w:r>
                        <w:rPr>
                          <w:rFonts w:ascii="Gloucester MT Extra Condensed" w:hAnsi="Gloucester MT Extra Condensed"/>
                        </w:rPr>
                        <w:t>315.673.3112</w:t>
                      </w:r>
                    </w:p>
                    <w:p w14:paraId="4F35F67C" w14:textId="77777777" w:rsidR="006B0043" w:rsidRDefault="006B0043">
                      <w:pPr>
                        <w:pStyle w:val="Heading1"/>
                        <w:spacing w:line="340" w:lineRule="atLeast"/>
                        <w:ind w:left="0" w:firstLine="0"/>
                        <w:rPr>
                          <w:b/>
                          <w:sz w:val="24"/>
                        </w:rPr>
                      </w:pPr>
                      <w:r>
                        <w:rPr>
                          <w:rFonts w:ascii="Gloucester MT Extra Condensed" w:hAnsi="Gloucester MT Extra Condensed"/>
                        </w:rPr>
                        <w:t>marboard@twcny.rr.com</w:t>
                      </w:r>
                    </w:p>
                    <w:p w14:paraId="643DD1D4" w14:textId="77777777" w:rsidR="006B0043" w:rsidRDefault="006B0043">
                      <w:pPr>
                        <w:rPr>
                          <w:rFonts w:ascii="Palatino" w:hAnsi="Palatino"/>
                          <w:b/>
                          <w:color w:val="000000"/>
                          <w:sz w:val="20"/>
                        </w:rPr>
                      </w:pPr>
                      <w:r>
                        <w:rPr>
                          <w:rFonts w:ascii="Palatino" w:hAnsi="Palatino"/>
                          <w:b/>
                          <w:color w:val="000000"/>
                          <w:sz w:val="20"/>
                        </w:rPr>
                        <w:t xml:space="preserve">          </w:t>
                      </w:r>
                    </w:p>
                    <w:p w14:paraId="32A7A99A" w14:textId="77777777" w:rsidR="006B0043" w:rsidRDefault="006B0043">
                      <w:r>
                        <w:rPr>
                          <w:rFonts w:ascii="Palatino" w:hAnsi="Palatino"/>
                          <w:b/>
                          <w:color w:val="000000"/>
                          <w:sz w:val="20"/>
                        </w:rPr>
                        <w:t xml:space="preserve">          </w:t>
                      </w:r>
                    </w:p>
                    <w:p w14:paraId="65224EE3" w14:textId="77777777" w:rsidR="006B0043" w:rsidRDefault="006B0043">
                      <w:pPr>
                        <w:ind w:left="2160"/>
                        <w:jc w:val="center"/>
                        <w:rPr>
                          <w:rFonts w:ascii="Palatino" w:hAnsi="Palatino"/>
                          <w:b/>
                          <w:sz w:val="22"/>
                        </w:rPr>
                      </w:pPr>
                      <w:r>
                        <w:tab/>
                      </w:r>
                      <w:r>
                        <w:tab/>
                      </w:r>
                      <w:r>
                        <w:tab/>
                      </w:r>
                      <w:r>
                        <w:tab/>
                      </w:r>
                    </w:p>
                    <w:p w14:paraId="7039416A" w14:textId="77777777" w:rsidR="006B0043" w:rsidRDefault="006B0043">
                      <w:pPr>
                        <w:ind w:left="2160"/>
                        <w:jc w:val="center"/>
                        <w:rPr>
                          <w:rFonts w:ascii="Palatino" w:hAnsi="Palatino"/>
                          <w:b/>
                          <w:sz w:val="22"/>
                        </w:rPr>
                      </w:pPr>
                    </w:p>
                    <w:p w14:paraId="5F8F6F60" w14:textId="77777777" w:rsidR="006B0043" w:rsidRDefault="006B0043">
                      <w:pPr>
                        <w:ind w:left="2160"/>
                        <w:jc w:val="center"/>
                        <w:rPr>
                          <w:rFonts w:ascii="Palatino" w:hAnsi="Palatino"/>
                          <w:b/>
                          <w:sz w:val="22"/>
                        </w:rPr>
                      </w:pPr>
                    </w:p>
                    <w:p w14:paraId="1CB0970F" w14:textId="77777777" w:rsidR="006B0043" w:rsidRDefault="006B0043">
                      <w:pPr>
                        <w:ind w:left="2160"/>
                        <w:jc w:val="center"/>
                        <w:rPr>
                          <w:rFonts w:ascii="Palatino" w:hAnsi="Palatino"/>
                          <w:b/>
                          <w:color w:val="000000"/>
                          <w:sz w:val="22"/>
                        </w:rPr>
                      </w:pPr>
                      <w:r>
                        <w:rPr>
                          <w:rFonts w:ascii="Palatino" w:hAnsi="Palatino"/>
                          <w:b/>
                          <w:color w:val="000000"/>
                          <w:sz w:val="22"/>
                        </w:rPr>
                        <w:t>315.673.3112</w:t>
                      </w:r>
                    </w:p>
                    <w:p w14:paraId="3D9FE47B" w14:textId="77777777" w:rsidR="006B0043" w:rsidRDefault="006B0043">
                      <w:pPr>
                        <w:ind w:left="2160"/>
                        <w:jc w:val="center"/>
                        <w:rPr>
                          <w:rFonts w:ascii="Palatino" w:hAnsi="Palatino"/>
                          <w:b/>
                          <w:color w:val="000000"/>
                          <w:sz w:val="22"/>
                        </w:rPr>
                      </w:pPr>
                      <w:hyperlink r:id="rId8" w:history="1">
                        <w:r>
                          <w:rPr>
                            <w:rStyle w:val="Hyperlink"/>
                            <w:rFonts w:ascii="Palatino" w:hAnsi="Palatino"/>
                            <w:b/>
                            <w:sz w:val="22"/>
                          </w:rPr>
                          <w:t>marboard@twcny.rr.com</w:t>
                        </w:r>
                      </w:hyperlink>
                    </w:p>
                    <w:p w14:paraId="3A0D07D8" w14:textId="77777777" w:rsidR="006B0043" w:rsidRDefault="006B0043">
                      <w:pPr>
                        <w:pStyle w:val="Heading2"/>
                        <w:rPr>
                          <w:rFonts w:ascii="Palatino" w:hAnsi="Palatino"/>
                          <w:sz w:val="22"/>
                        </w:rPr>
                      </w:pPr>
                      <w:r>
                        <w:rPr>
                          <w:rFonts w:ascii="Palatino" w:hAnsi="Palatino"/>
                          <w:sz w:val="22"/>
                        </w:rPr>
                        <w:t>Newsletter</w:t>
                      </w:r>
                    </w:p>
                    <w:p w14:paraId="20F2B60C" w14:textId="77777777" w:rsidR="006B0043" w:rsidRDefault="006B0043">
                      <w:pPr>
                        <w:ind w:left="2160"/>
                        <w:jc w:val="center"/>
                        <w:rPr>
                          <w:rFonts w:ascii="Palatino" w:hAnsi="Palatino"/>
                          <w:b/>
                          <w:color w:val="000000"/>
                          <w:sz w:val="22"/>
                        </w:rPr>
                      </w:pPr>
                      <w:r>
                        <w:rPr>
                          <w:rFonts w:ascii="Palatino" w:hAnsi="Palatino"/>
                          <w:b/>
                          <w:color w:val="000000"/>
                          <w:sz w:val="22"/>
                        </w:rPr>
                        <w:t>Volume 8</w:t>
                      </w:r>
                    </w:p>
                    <w:p w14:paraId="1A3EB644" w14:textId="77777777" w:rsidR="006B0043" w:rsidRDefault="006B0043">
                      <w:pPr>
                        <w:pStyle w:val="Heading4"/>
                        <w:jc w:val="center"/>
                        <w:rPr>
                          <w:rFonts w:ascii="Palatino" w:hAnsi="Palatino"/>
                          <w:sz w:val="22"/>
                        </w:rPr>
                      </w:pPr>
                      <w:r>
                        <w:rPr>
                          <w:rFonts w:ascii="Palatino" w:hAnsi="Palatino"/>
                          <w:sz w:val="22"/>
                        </w:rPr>
                        <w:t>Issue 1</w:t>
                      </w:r>
                    </w:p>
                    <w:p w14:paraId="72E30240" w14:textId="77777777" w:rsidR="006B0043" w:rsidRDefault="006B0043">
                      <w:pPr>
                        <w:pStyle w:val="Heading3"/>
                        <w:ind w:firstLine="0"/>
                        <w:jc w:val="center"/>
                        <w:rPr>
                          <w:b w:val="0"/>
                        </w:rPr>
                      </w:pPr>
                      <w:r>
                        <w:rPr>
                          <w:rFonts w:ascii="Palatino" w:hAnsi="Palatino"/>
                          <w:sz w:val="22"/>
                        </w:rPr>
                        <w:t>January 2003</w:t>
                      </w:r>
                    </w:p>
                  </w:txbxContent>
                </v:textbox>
                <w10:wrap type="square" anchorx="margin" anchory="margin"/>
              </v:rect>
            </w:pict>
          </mc:Fallback>
        </mc:AlternateContent>
      </w:r>
      <w:r w:rsidR="004D1E87">
        <w:rPr>
          <w:rFonts w:ascii="Arial Narrow" w:hAnsi="Arial Narrow"/>
          <w:b/>
          <w:sz w:val="20"/>
          <w:u w:val="single"/>
        </w:rPr>
        <w:t>Sewer Fund</w:t>
      </w:r>
    </w:p>
    <w:p w14:paraId="04E503A0" w14:textId="5EB31E81" w:rsidR="004D1E87" w:rsidRDefault="008A5B4A" w:rsidP="004D1E87">
      <w:pPr>
        <w:jc w:val="both"/>
        <w:rPr>
          <w:rFonts w:ascii="Arial Narrow" w:hAnsi="Arial Narrow"/>
          <w:sz w:val="20"/>
        </w:rPr>
      </w:pPr>
      <w:r>
        <w:rPr>
          <w:rFonts w:ascii="Arial Narrow" w:hAnsi="Arial Narrow"/>
          <w:sz w:val="20"/>
        </w:rPr>
        <w:t>The very costly upgrades to the Village’s</w:t>
      </w:r>
      <w:r w:rsidR="004D1E87" w:rsidRPr="004D1E87">
        <w:rPr>
          <w:rFonts w:ascii="Arial Narrow" w:hAnsi="Arial Narrow"/>
          <w:sz w:val="20"/>
        </w:rPr>
        <w:t xml:space="preserve"> </w:t>
      </w:r>
      <w:r w:rsidR="003412DB">
        <w:rPr>
          <w:rFonts w:ascii="Arial Narrow" w:hAnsi="Arial Narrow"/>
          <w:sz w:val="20"/>
        </w:rPr>
        <w:t xml:space="preserve">Wastewater </w:t>
      </w:r>
      <w:r w:rsidR="004D1E87" w:rsidRPr="004D1E87">
        <w:rPr>
          <w:rFonts w:ascii="Arial Narrow" w:hAnsi="Arial Narrow"/>
          <w:sz w:val="20"/>
        </w:rPr>
        <w:t>Treatment Plan</w:t>
      </w:r>
      <w:r w:rsidR="00696699">
        <w:rPr>
          <w:rFonts w:ascii="Arial Narrow" w:hAnsi="Arial Narrow"/>
          <w:sz w:val="20"/>
        </w:rPr>
        <w:t>t</w:t>
      </w:r>
      <w:r w:rsidR="003412DB">
        <w:rPr>
          <w:rFonts w:ascii="Arial Narrow" w:hAnsi="Arial Narrow"/>
          <w:sz w:val="20"/>
        </w:rPr>
        <w:t>,</w:t>
      </w:r>
      <w:r w:rsidR="004D1E87" w:rsidRPr="004D1E87">
        <w:rPr>
          <w:rFonts w:ascii="Arial Narrow" w:hAnsi="Arial Narrow"/>
          <w:sz w:val="20"/>
        </w:rPr>
        <w:t xml:space="preserve"> </w:t>
      </w:r>
      <w:r w:rsidR="003412DB">
        <w:rPr>
          <w:rFonts w:ascii="Arial Narrow" w:hAnsi="Arial Narrow"/>
          <w:sz w:val="20"/>
        </w:rPr>
        <w:t>as mandated</w:t>
      </w:r>
      <w:r w:rsidR="004D1E87" w:rsidRPr="004D1E87">
        <w:rPr>
          <w:rFonts w:ascii="Arial Narrow" w:hAnsi="Arial Narrow"/>
          <w:sz w:val="20"/>
        </w:rPr>
        <w:t xml:space="preserve"> from </w:t>
      </w:r>
      <w:r w:rsidR="003412DB">
        <w:rPr>
          <w:rFonts w:ascii="Arial Narrow" w:hAnsi="Arial Narrow"/>
          <w:sz w:val="20"/>
        </w:rPr>
        <w:t>NYSDEC, to the tune of almost $8 million, are well underway. As such, during the fiscal year</w:t>
      </w:r>
      <w:r w:rsidR="00D04A05">
        <w:rPr>
          <w:rFonts w:ascii="Arial Narrow" w:hAnsi="Arial Narrow"/>
          <w:sz w:val="20"/>
        </w:rPr>
        <w:t>, ending May 31, 2020</w:t>
      </w:r>
      <w:r w:rsidR="003412DB">
        <w:rPr>
          <w:rFonts w:ascii="Arial Narrow" w:hAnsi="Arial Narrow"/>
          <w:sz w:val="20"/>
        </w:rPr>
        <w:t>, the $5.2 million interest free cons</w:t>
      </w:r>
      <w:r w:rsidR="00D04A05">
        <w:rPr>
          <w:rFonts w:ascii="Arial Narrow" w:hAnsi="Arial Narrow"/>
          <w:sz w:val="20"/>
        </w:rPr>
        <w:t>truction loan received from the</w:t>
      </w:r>
      <w:r w:rsidR="003412DB">
        <w:rPr>
          <w:rFonts w:ascii="Arial Narrow" w:hAnsi="Arial Narrow"/>
          <w:sz w:val="20"/>
        </w:rPr>
        <w:t xml:space="preserve"> NYS Environmental Facilities Corporation (EFC) is scheduled to enter its repayment period.</w:t>
      </w:r>
      <w:r w:rsidR="004D1E87" w:rsidRPr="004D1E87">
        <w:rPr>
          <w:rFonts w:ascii="Arial Narrow" w:hAnsi="Arial Narrow"/>
          <w:sz w:val="20"/>
        </w:rPr>
        <w:t xml:space="preserve"> </w:t>
      </w:r>
      <w:r w:rsidR="003412DB">
        <w:rPr>
          <w:rFonts w:ascii="Arial Narrow" w:hAnsi="Arial Narrow"/>
          <w:sz w:val="20"/>
        </w:rPr>
        <w:t xml:space="preserve">This repayment period will last for 30 years, at an annual cost to the consolidated sewer system users in the Village Town and School District over $173,000. Consequently, the Village is left no choice but to increase the minimum sewer rate per unit from $75 to $100 (a 33% increase), </w:t>
      </w:r>
      <w:r w:rsidR="00D04A05">
        <w:rPr>
          <w:rFonts w:ascii="Arial Narrow" w:hAnsi="Arial Narrow"/>
          <w:sz w:val="20"/>
        </w:rPr>
        <w:t>reflected</w:t>
      </w:r>
      <w:r w:rsidR="003412DB">
        <w:rPr>
          <w:rFonts w:ascii="Arial Narrow" w:hAnsi="Arial Narrow"/>
          <w:sz w:val="20"/>
        </w:rPr>
        <w:t xml:space="preserve"> </w:t>
      </w:r>
      <w:r w:rsidR="00D04A05">
        <w:rPr>
          <w:rFonts w:ascii="Arial Narrow" w:hAnsi="Arial Narrow"/>
          <w:sz w:val="20"/>
        </w:rPr>
        <w:t>in the April</w:t>
      </w:r>
      <w:r w:rsidR="003412DB">
        <w:rPr>
          <w:rFonts w:ascii="Arial Narrow" w:hAnsi="Arial Narrow"/>
          <w:sz w:val="20"/>
        </w:rPr>
        <w:t xml:space="preserve"> 1, 2019</w:t>
      </w:r>
      <w:r w:rsidR="00D04A05">
        <w:rPr>
          <w:rFonts w:ascii="Arial Narrow" w:hAnsi="Arial Narrow"/>
          <w:sz w:val="20"/>
        </w:rPr>
        <w:t xml:space="preserve"> billing.</w:t>
      </w:r>
      <w:r w:rsidR="003412DB">
        <w:rPr>
          <w:rFonts w:ascii="Arial Narrow" w:hAnsi="Arial Narrow"/>
          <w:sz w:val="20"/>
        </w:rPr>
        <w:t xml:space="preserve"> </w:t>
      </w:r>
      <w:r w:rsidR="004D1E87" w:rsidRPr="004D1E87">
        <w:rPr>
          <w:rFonts w:ascii="Arial Narrow" w:hAnsi="Arial Narrow"/>
          <w:sz w:val="20"/>
        </w:rPr>
        <w:t>All of this additional sewer usage revenue will serve to build up the Village’s Unappropriated Sewer Fund Balance for the sole purpose of paying for these upgrades</w:t>
      </w:r>
      <w:r w:rsidR="003412DB">
        <w:rPr>
          <w:rFonts w:ascii="Arial Narrow" w:hAnsi="Arial Narrow"/>
          <w:sz w:val="20"/>
        </w:rPr>
        <w:t xml:space="preserve"> over the next 30 years</w:t>
      </w:r>
      <w:r w:rsidR="00441A4A">
        <w:rPr>
          <w:rFonts w:ascii="Arial Narrow" w:hAnsi="Arial Narrow"/>
          <w:sz w:val="20"/>
        </w:rPr>
        <w:t xml:space="preserve">. </w:t>
      </w:r>
      <w:r w:rsidR="004D1E87" w:rsidRPr="004D1E87">
        <w:rPr>
          <w:rFonts w:ascii="Arial Narrow" w:hAnsi="Arial Narrow"/>
          <w:sz w:val="20"/>
        </w:rPr>
        <w:t xml:space="preserve">Based on this, the Village’s proposed Sewer Fund budget shows </w:t>
      </w:r>
      <w:r w:rsidR="004D1E87" w:rsidRPr="00441A4A">
        <w:rPr>
          <w:rFonts w:ascii="Arial Narrow" w:hAnsi="Arial Narrow"/>
          <w:sz w:val="20"/>
        </w:rPr>
        <w:t>a $</w:t>
      </w:r>
      <w:r w:rsidR="003412DB">
        <w:rPr>
          <w:rFonts w:ascii="Arial Narrow" w:hAnsi="Arial Narrow"/>
          <w:sz w:val="20"/>
        </w:rPr>
        <w:t>6</w:t>
      </w:r>
      <w:r w:rsidR="004D1E87" w:rsidRPr="00441A4A">
        <w:rPr>
          <w:rFonts w:ascii="Arial Narrow" w:hAnsi="Arial Narrow"/>
          <w:sz w:val="20"/>
        </w:rPr>
        <w:t>2,000</w:t>
      </w:r>
      <w:r w:rsidR="004D1E87" w:rsidRPr="004D1E87">
        <w:rPr>
          <w:rFonts w:ascii="Arial Narrow" w:hAnsi="Arial Narrow"/>
          <w:sz w:val="20"/>
        </w:rPr>
        <w:t xml:space="preserve"> budget surplus for the</w:t>
      </w:r>
      <w:r w:rsidR="003412DB">
        <w:rPr>
          <w:rFonts w:ascii="Arial Narrow" w:hAnsi="Arial Narrow"/>
          <w:sz w:val="20"/>
        </w:rPr>
        <w:t xml:space="preserve"> fiscal year ending May 31, 2020</w:t>
      </w:r>
      <w:r w:rsidR="004D1E87" w:rsidRPr="004D1E87">
        <w:rPr>
          <w:rFonts w:ascii="Arial Narrow" w:hAnsi="Arial Narrow"/>
          <w:sz w:val="20"/>
        </w:rPr>
        <w:t>.</w:t>
      </w:r>
    </w:p>
    <w:p w14:paraId="5AC81808" w14:textId="77777777" w:rsidR="00F65322" w:rsidRDefault="00F65322" w:rsidP="004D1E87">
      <w:pPr>
        <w:jc w:val="both"/>
        <w:rPr>
          <w:rFonts w:ascii="Arial Narrow" w:hAnsi="Arial Narrow"/>
          <w:sz w:val="20"/>
        </w:rPr>
      </w:pPr>
    </w:p>
    <w:p w14:paraId="72007577" w14:textId="77777777" w:rsidR="00F65322" w:rsidRPr="00D72D2F" w:rsidRDefault="00F65322" w:rsidP="00F65322">
      <w:pPr>
        <w:jc w:val="center"/>
        <w:rPr>
          <w:rFonts w:ascii="Arial Narrow" w:hAnsi="Arial Narrow" w:cs="Futura Condensed"/>
          <w:b/>
          <w:noProof/>
          <w:sz w:val="20"/>
        </w:rPr>
      </w:pPr>
      <w:r>
        <w:rPr>
          <w:rFonts w:ascii="Arial Narrow" w:hAnsi="Arial Narrow" w:cs="Futura Condensed"/>
          <w:b/>
          <w:noProof/>
          <w:sz w:val="20"/>
        </w:rPr>
        <w:t>Increase I</w:t>
      </w:r>
      <w:r w:rsidRPr="00D72D2F">
        <w:rPr>
          <w:rFonts w:ascii="Arial Narrow" w:hAnsi="Arial Narrow" w:cs="Futura Condensed"/>
          <w:b/>
          <w:noProof/>
          <w:sz w:val="20"/>
        </w:rPr>
        <w:t xml:space="preserve">n </w:t>
      </w:r>
      <w:r>
        <w:rPr>
          <w:rFonts w:ascii="Arial Narrow" w:hAnsi="Arial Narrow" w:cs="Futura Condensed"/>
          <w:b/>
          <w:noProof/>
          <w:sz w:val="20"/>
        </w:rPr>
        <w:t>Sewer R</w:t>
      </w:r>
      <w:r w:rsidRPr="00D72D2F">
        <w:rPr>
          <w:rFonts w:ascii="Arial Narrow" w:hAnsi="Arial Narrow" w:cs="Futura Condensed"/>
          <w:b/>
          <w:noProof/>
          <w:sz w:val="20"/>
        </w:rPr>
        <w:t>ates</w:t>
      </w:r>
    </w:p>
    <w:p w14:paraId="550032F4" w14:textId="6CE9C58E" w:rsidR="003035BC" w:rsidRDefault="00306030" w:rsidP="00640810">
      <w:pPr>
        <w:jc w:val="both"/>
        <w:rPr>
          <w:rFonts w:ascii="Arial Narrow" w:hAnsi="Arial Narrow" w:cs="Futura Condensed"/>
          <w:noProof/>
          <w:sz w:val="20"/>
        </w:rPr>
      </w:pPr>
      <w:r>
        <w:rPr>
          <w:rFonts w:ascii="Arial Narrow" w:hAnsi="Arial Narrow"/>
          <w:noProof/>
          <w:sz w:val="20"/>
        </w:rPr>
        <w:drawing>
          <wp:anchor distT="0" distB="0" distL="114300" distR="114300" simplePos="0" relativeHeight="251681792" behindDoc="0" locked="0" layoutInCell="1" allowOverlap="1" wp14:anchorId="5715EE0E" wp14:editId="41966DC8">
            <wp:simplePos x="0" y="0"/>
            <wp:positionH relativeFrom="margin">
              <wp:posOffset>51435</wp:posOffset>
            </wp:positionH>
            <wp:positionV relativeFrom="margin">
              <wp:posOffset>6517005</wp:posOffset>
            </wp:positionV>
            <wp:extent cx="3102610" cy="2058035"/>
            <wp:effectExtent l="0" t="0" r="0" b="0"/>
            <wp:wrapSquare wrapText="bothSides"/>
            <wp:docPr id="5" name="Picture 5" descr="Mayor:Users:johncurtin:Desktop:2019-20 Budget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Users:johncurtin:Desktop:2019-20 Budget 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610" cy="205803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40810">
        <w:rPr>
          <w:rFonts w:ascii="Arial Narrow" w:hAnsi="Arial Narrow" w:cs="Futura Condensed"/>
          <w:noProof/>
          <w:sz w:val="20"/>
        </w:rPr>
        <w:t>In</w:t>
      </w:r>
      <w:r w:rsidR="00640810" w:rsidRPr="00640810">
        <w:rPr>
          <w:rFonts w:ascii="Arial Narrow" w:hAnsi="Arial Narrow" w:cs="Futura Condensed"/>
          <w:noProof/>
          <w:sz w:val="20"/>
        </w:rPr>
        <w:t xml:space="preserve"> </w:t>
      </w:r>
      <w:r w:rsidR="005035F4">
        <w:rPr>
          <w:rFonts w:ascii="Arial Narrow" w:hAnsi="Arial Narrow" w:cs="Futura Condensed"/>
          <w:noProof/>
          <w:sz w:val="20"/>
        </w:rPr>
        <w:t>trying</w:t>
      </w:r>
      <w:r w:rsidR="00640810" w:rsidRPr="00640810">
        <w:rPr>
          <w:rFonts w:ascii="Arial Narrow" w:hAnsi="Arial Narrow" w:cs="Futura Condensed"/>
          <w:noProof/>
          <w:sz w:val="20"/>
        </w:rPr>
        <w:t xml:space="preserve"> to offset excessive sewer rates, the Village has been successful in </w:t>
      </w:r>
      <w:r w:rsidR="005035F4">
        <w:rPr>
          <w:rFonts w:ascii="Arial Narrow" w:hAnsi="Arial Narrow" w:cs="Futura Condensed"/>
          <w:noProof/>
          <w:sz w:val="20"/>
        </w:rPr>
        <w:t>securing</w:t>
      </w:r>
      <w:r w:rsidR="00640810" w:rsidRPr="00640810">
        <w:rPr>
          <w:rFonts w:ascii="Arial Narrow" w:hAnsi="Arial Narrow" w:cs="Futura Condensed"/>
          <w:noProof/>
          <w:sz w:val="20"/>
        </w:rPr>
        <w:t xml:space="preserve"> some funding, including several WQIP awards of $80,000 and $1,000,000, and a EPG grant of $30,000, as well as zero (0%) percent financing from the Environmental Financing Corporation, and it is </w:t>
      </w:r>
      <w:r w:rsidR="001360E1">
        <w:rPr>
          <w:rFonts w:ascii="Arial Narrow" w:hAnsi="Arial Narrow" w:cs="Futura Condensed"/>
          <w:noProof/>
          <w:sz w:val="20"/>
        </w:rPr>
        <w:t>hoped</w:t>
      </w:r>
      <w:r w:rsidR="00640810" w:rsidRPr="00640810">
        <w:rPr>
          <w:rFonts w:ascii="Arial Narrow" w:hAnsi="Arial Narrow" w:cs="Futura Condensed"/>
          <w:noProof/>
          <w:sz w:val="20"/>
        </w:rPr>
        <w:t xml:space="preserve"> that additional funding can be secured to help meet the</w:t>
      </w:r>
      <w:r w:rsidR="00380255">
        <w:rPr>
          <w:rFonts w:ascii="Arial Narrow" w:hAnsi="Arial Narrow" w:cs="Futura Condensed"/>
          <w:noProof/>
          <w:sz w:val="20"/>
        </w:rPr>
        <w:t xml:space="preserve"> DEC mandate</w:t>
      </w:r>
      <w:r w:rsidR="00640810" w:rsidRPr="00640810">
        <w:rPr>
          <w:rFonts w:ascii="Arial Narrow" w:hAnsi="Arial Narrow" w:cs="Futura Condensed"/>
          <w:noProof/>
          <w:sz w:val="20"/>
        </w:rPr>
        <w:t xml:space="preserve">. A potential SAM grant of $250,000 is pending, as </w:t>
      </w:r>
      <w:r w:rsidR="00E51101">
        <w:rPr>
          <w:rFonts w:ascii="Arial Narrow" w:hAnsi="Arial Narrow" w:cs="Futura Condensed"/>
          <w:noProof/>
          <w:sz w:val="20"/>
        </w:rPr>
        <w:t>a</w:t>
      </w:r>
      <w:r w:rsidR="001360E1">
        <w:rPr>
          <w:rFonts w:ascii="Arial Narrow" w:hAnsi="Arial Narrow" w:cs="Futura Condensed"/>
          <w:noProof/>
          <w:sz w:val="20"/>
        </w:rPr>
        <w:t>re others</w:t>
      </w:r>
      <w:r w:rsidR="00640810" w:rsidRPr="00640810">
        <w:rPr>
          <w:rFonts w:ascii="Arial Narrow" w:hAnsi="Arial Narrow" w:cs="Futura Condensed"/>
          <w:noProof/>
          <w:sz w:val="20"/>
        </w:rPr>
        <w:t xml:space="preserve">. However, the plant upgrade </w:t>
      </w:r>
      <w:r w:rsidR="00F3321E">
        <w:rPr>
          <w:rFonts w:ascii="Arial Narrow" w:hAnsi="Arial Narrow" w:cs="Futura Condensed"/>
          <w:noProof/>
          <w:sz w:val="20"/>
        </w:rPr>
        <w:t>is</w:t>
      </w:r>
      <w:r w:rsidR="00640810" w:rsidRPr="00640810">
        <w:rPr>
          <w:rFonts w:ascii="Arial Narrow" w:hAnsi="Arial Narrow" w:cs="Futura Condensed"/>
          <w:noProof/>
          <w:sz w:val="20"/>
        </w:rPr>
        <w:t xml:space="preserve"> now </w:t>
      </w:r>
      <w:r w:rsidR="00407E0F">
        <w:rPr>
          <w:rFonts w:ascii="Arial Narrow" w:hAnsi="Arial Narrow" w:cs="Futura Condensed"/>
          <w:noProof/>
          <w:sz w:val="20"/>
        </w:rPr>
        <w:t>almost $8</w:t>
      </w:r>
      <w:r w:rsidR="00640810" w:rsidRPr="00640810">
        <w:rPr>
          <w:rFonts w:ascii="Arial Narrow" w:hAnsi="Arial Narrow" w:cs="Futura Condensed"/>
          <w:noProof/>
          <w:sz w:val="20"/>
        </w:rPr>
        <w:t xml:space="preserve"> million</w:t>
      </w:r>
      <w:r w:rsidR="0068337E">
        <w:rPr>
          <w:rFonts w:ascii="Arial Narrow" w:hAnsi="Arial Narrow" w:cs="Futura Condensed"/>
          <w:noProof/>
          <w:sz w:val="20"/>
        </w:rPr>
        <w:t xml:space="preserve">, </w:t>
      </w:r>
      <w:r w:rsidR="00F3321E">
        <w:rPr>
          <w:rFonts w:ascii="Arial Narrow" w:hAnsi="Arial Narrow" w:cs="Futura Condensed"/>
          <w:noProof/>
          <w:sz w:val="20"/>
        </w:rPr>
        <w:t>bids have been awarded</w:t>
      </w:r>
      <w:r w:rsidR="0068337E">
        <w:rPr>
          <w:rFonts w:ascii="Arial Narrow" w:hAnsi="Arial Narrow" w:cs="Futura Condensed"/>
          <w:noProof/>
          <w:sz w:val="20"/>
        </w:rPr>
        <w:t>, and</w:t>
      </w:r>
      <w:r w:rsidR="00F3321E">
        <w:rPr>
          <w:rFonts w:ascii="Arial Narrow" w:hAnsi="Arial Narrow" w:cs="Futura Condensed"/>
          <w:noProof/>
          <w:sz w:val="20"/>
        </w:rPr>
        <w:t xml:space="preserve"> constru</w:t>
      </w:r>
      <w:r w:rsidR="00707609">
        <w:rPr>
          <w:rFonts w:ascii="Arial Narrow" w:hAnsi="Arial Narrow" w:cs="Futura Condensed"/>
          <w:noProof/>
          <w:sz w:val="20"/>
        </w:rPr>
        <w:t xml:space="preserve">ction </w:t>
      </w:r>
      <w:r w:rsidR="0068337E">
        <w:rPr>
          <w:rFonts w:ascii="Arial Narrow" w:hAnsi="Arial Narrow" w:cs="Futura Condensed"/>
          <w:noProof/>
          <w:sz w:val="20"/>
        </w:rPr>
        <w:t>has begun, with a scheduled completion date of late August, 2019</w:t>
      </w:r>
      <w:r w:rsidR="00707609">
        <w:rPr>
          <w:rFonts w:ascii="Arial Narrow" w:hAnsi="Arial Narrow" w:cs="Futura Condensed"/>
          <w:noProof/>
          <w:sz w:val="20"/>
        </w:rPr>
        <w:t xml:space="preserve">. Funding </w:t>
      </w:r>
      <w:r w:rsidR="00640810" w:rsidRPr="00640810">
        <w:rPr>
          <w:rFonts w:ascii="Arial Narrow" w:hAnsi="Arial Narrow" w:cs="Futura Condensed"/>
          <w:noProof/>
          <w:sz w:val="20"/>
        </w:rPr>
        <w:t xml:space="preserve">can only come from sewer rate increases and </w:t>
      </w:r>
      <w:r w:rsidR="0068337E">
        <w:rPr>
          <w:rFonts w:ascii="Arial Narrow" w:hAnsi="Arial Narrow" w:cs="Futura Condensed"/>
          <w:noProof/>
          <w:sz w:val="20"/>
        </w:rPr>
        <w:t>as mentioned</w:t>
      </w:r>
      <w:r w:rsidR="0068337E" w:rsidRPr="0068337E">
        <w:rPr>
          <w:rFonts w:ascii="Arial Narrow" w:hAnsi="Arial Narrow" w:cs="Futura Condensed"/>
          <w:noProof/>
          <w:sz w:val="20"/>
        </w:rPr>
        <w:t xml:space="preserve"> at previous meetings, we found it necessary to approve another sewer rent increase of approx</w:t>
      </w:r>
      <w:r w:rsidR="00407E0F">
        <w:rPr>
          <w:rFonts w:ascii="Arial Narrow" w:hAnsi="Arial Narrow" w:cs="Futura Condensed"/>
          <w:noProof/>
          <w:sz w:val="20"/>
        </w:rPr>
        <w:t>imately 33</w:t>
      </w:r>
      <w:r w:rsidR="0068337E" w:rsidRPr="0068337E">
        <w:rPr>
          <w:rFonts w:ascii="Arial Narrow" w:hAnsi="Arial Narrow" w:cs="Futura Condensed"/>
          <w:noProof/>
          <w:sz w:val="20"/>
        </w:rPr>
        <w:t>% at our December Board meeting. This will mean a minimum quarterly sewer rate, for Village sewer users, of $100.00 (from $75.00) and a minimum annual cost of $400 (from $300) and an a</w:t>
      </w:r>
      <w:r w:rsidR="00407E0F">
        <w:rPr>
          <w:rFonts w:ascii="Arial Narrow" w:hAnsi="Arial Narrow" w:cs="Futura Condensed"/>
          <w:noProof/>
          <w:sz w:val="20"/>
        </w:rPr>
        <w:t>ver</w:t>
      </w:r>
      <w:r w:rsidR="00822AEB">
        <w:rPr>
          <w:rFonts w:ascii="Arial Narrow" w:hAnsi="Arial Narrow" w:cs="Futura Condensed"/>
          <w:noProof/>
          <w:sz w:val="20"/>
        </w:rPr>
        <w:t>age annual cost of about $548 (from $415</w:t>
      </w:r>
      <w:r w:rsidR="0068337E" w:rsidRPr="0068337E">
        <w:rPr>
          <w:rFonts w:ascii="Arial Narrow" w:hAnsi="Arial Narrow" w:cs="Futura Condensed"/>
          <w:noProof/>
          <w:sz w:val="20"/>
        </w:rPr>
        <w:t xml:space="preserve">).  Keep in mind that this is an </w:t>
      </w:r>
      <w:r w:rsidR="0068337E" w:rsidRPr="0068337E">
        <w:rPr>
          <w:rFonts w:ascii="Arial Narrow" w:hAnsi="Arial Narrow" w:cs="Futura Condensed"/>
          <w:b/>
          <w:noProof/>
          <w:sz w:val="20"/>
        </w:rPr>
        <w:t>average estimate</w:t>
      </w:r>
      <w:r w:rsidR="0068337E" w:rsidRPr="0068337E">
        <w:rPr>
          <w:rFonts w:ascii="Arial Narrow" w:hAnsi="Arial Narrow" w:cs="Futura Condensed"/>
          <w:noProof/>
          <w:sz w:val="20"/>
        </w:rPr>
        <w:t>, since sewer rates are based on water usage in the Village. The annual cost for outsid</w:t>
      </w:r>
      <w:r w:rsidR="00407E0F">
        <w:rPr>
          <w:rFonts w:ascii="Arial Narrow" w:hAnsi="Arial Narrow" w:cs="Futura Condensed"/>
          <w:noProof/>
          <w:sz w:val="20"/>
        </w:rPr>
        <w:t>e users (Town and School Distr</w:t>
      </w:r>
      <w:r w:rsidR="00822AEB">
        <w:rPr>
          <w:rFonts w:ascii="Arial Narrow" w:hAnsi="Arial Narrow" w:cs="Futura Condensed"/>
          <w:noProof/>
          <w:sz w:val="20"/>
        </w:rPr>
        <w:t>ict) is anticipated to be $686 (from $516</w:t>
      </w:r>
      <w:r w:rsidR="0068337E" w:rsidRPr="0068337E">
        <w:rPr>
          <w:rFonts w:ascii="Arial Narrow" w:hAnsi="Arial Narrow" w:cs="Futura Condensed"/>
          <w:noProof/>
          <w:sz w:val="20"/>
        </w:rPr>
        <w:t>), given that outside users pay an additional 25% over that of the average Village sewer user – an increase of about $16</w:t>
      </w:r>
      <w:r w:rsidR="00380255">
        <w:rPr>
          <w:rFonts w:ascii="Arial Narrow" w:hAnsi="Arial Narrow" w:cs="Futura Condensed"/>
          <w:noProof/>
          <w:sz w:val="20"/>
        </w:rPr>
        <w:t>0.00 per year, beginning in 2020</w:t>
      </w:r>
      <w:r w:rsidR="0068337E" w:rsidRPr="0068337E">
        <w:rPr>
          <w:rFonts w:ascii="Arial Narrow" w:hAnsi="Arial Narrow" w:cs="Futura Condensed"/>
          <w:noProof/>
          <w:sz w:val="20"/>
        </w:rPr>
        <w:t>. In order to prepare our Plant for operation into the 21st century, these increases, while hefty, are unavoidable.</w:t>
      </w:r>
      <w:r w:rsidR="00640810" w:rsidRPr="00640810">
        <w:rPr>
          <w:rFonts w:ascii="Arial Narrow" w:hAnsi="Arial Narrow" w:cs="Futura Condensed"/>
          <w:noProof/>
          <w:sz w:val="20"/>
        </w:rPr>
        <w:t xml:space="preserve"> </w:t>
      </w:r>
    </w:p>
    <w:p w14:paraId="57D7F342" w14:textId="77777777" w:rsidR="00640810" w:rsidRPr="00685FA2" w:rsidRDefault="00640810" w:rsidP="00640810">
      <w:pPr>
        <w:jc w:val="both"/>
        <w:rPr>
          <w:rFonts w:ascii="Arial Narrow" w:hAnsi="Arial Narrow"/>
          <w:sz w:val="20"/>
          <w:u w:val="single"/>
        </w:rPr>
      </w:pPr>
    </w:p>
    <w:p w14:paraId="348B2A58" w14:textId="6F12ED0F" w:rsidR="00E0743D" w:rsidRPr="000F5102" w:rsidRDefault="00E0743D" w:rsidP="00E0743D">
      <w:pPr>
        <w:jc w:val="center"/>
        <w:rPr>
          <w:rFonts w:ascii="Arial Narrow" w:hAnsi="Arial Narrow"/>
          <w:b/>
          <w:sz w:val="20"/>
          <w:u w:val="single"/>
        </w:rPr>
      </w:pPr>
      <w:r>
        <w:rPr>
          <w:rFonts w:ascii="Arial Narrow" w:hAnsi="Arial Narrow"/>
          <w:b/>
          <w:sz w:val="20"/>
          <w:u w:val="single"/>
        </w:rPr>
        <w:t>New Business in the Village</w:t>
      </w:r>
      <w:r w:rsidR="00380255">
        <w:rPr>
          <w:rFonts w:ascii="Arial Narrow" w:hAnsi="Arial Narrow"/>
          <w:b/>
          <w:sz w:val="20"/>
          <w:u w:val="single"/>
        </w:rPr>
        <w:t xml:space="preserve"> – Grand Opening – </w:t>
      </w:r>
      <w:proofErr w:type="gramStart"/>
      <w:r w:rsidR="00306030">
        <w:rPr>
          <w:rFonts w:ascii="Arial Narrow" w:hAnsi="Arial Narrow"/>
          <w:b/>
          <w:sz w:val="20"/>
          <w:u w:val="single"/>
        </w:rPr>
        <w:t>Summer</w:t>
      </w:r>
      <w:proofErr w:type="gramEnd"/>
      <w:r w:rsidR="00306030">
        <w:rPr>
          <w:rFonts w:ascii="Arial Narrow" w:hAnsi="Arial Narrow"/>
          <w:b/>
          <w:sz w:val="20"/>
          <w:u w:val="single"/>
        </w:rPr>
        <w:t xml:space="preserve"> of 2019</w:t>
      </w:r>
    </w:p>
    <w:p w14:paraId="559D2B79" w14:textId="4385A7AC" w:rsidR="005035F4" w:rsidRDefault="0078485C" w:rsidP="00306030">
      <w:pPr>
        <w:rPr>
          <w:rFonts w:ascii="Arial Narrow" w:hAnsi="Arial Narrow"/>
          <w:noProof/>
          <w:color w:val="000000"/>
          <w:sz w:val="20"/>
        </w:rPr>
      </w:pPr>
      <w:r>
        <w:rPr>
          <w:rFonts w:ascii="Arial Narrow" w:hAnsi="Arial Narrow"/>
          <w:noProof/>
          <w:color w:val="000000"/>
          <w:sz w:val="20"/>
        </w:rPr>
        <w:drawing>
          <wp:anchor distT="0" distB="0" distL="114300" distR="114300" simplePos="0" relativeHeight="251682816" behindDoc="0" locked="0" layoutInCell="1" allowOverlap="1" wp14:anchorId="07F27555" wp14:editId="79CCDEA0">
            <wp:simplePos x="0" y="0"/>
            <wp:positionH relativeFrom="column">
              <wp:posOffset>51435</wp:posOffset>
            </wp:positionH>
            <wp:positionV relativeFrom="paragraph">
              <wp:posOffset>31115</wp:posOffset>
            </wp:positionV>
            <wp:extent cx="1436370" cy="571500"/>
            <wp:effectExtent l="0" t="0" r="1143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37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color w:val="000000"/>
          <w:sz w:val="20"/>
        </w:rPr>
        <w:t>Look for an early summer opening  of a</w:t>
      </w:r>
      <w:r w:rsidR="00E0743D">
        <w:rPr>
          <w:rFonts w:ascii="Arial Narrow" w:hAnsi="Arial Narrow" w:cs="Futura Condensed"/>
          <w:sz w:val="20"/>
        </w:rPr>
        <w:t xml:space="preserve"> new business </w:t>
      </w:r>
      <w:r w:rsidR="005035F4">
        <w:rPr>
          <w:rFonts w:ascii="Arial Narrow" w:hAnsi="Arial Narrow" w:cs="Futura Condensed"/>
          <w:sz w:val="20"/>
        </w:rPr>
        <w:t>in the Village</w:t>
      </w:r>
      <w:r w:rsidR="00E0743D">
        <w:rPr>
          <w:rFonts w:ascii="Arial Narrow" w:hAnsi="Arial Narrow" w:cs="Futura Condensed"/>
          <w:sz w:val="20"/>
        </w:rPr>
        <w:t xml:space="preserve"> </w:t>
      </w:r>
      <w:r w:rsidR="00306030">
        <w:rPr>
          <w:rFonts w:ascii="Arial Narrow" w:hAnsi="Arial Narrow" w:cs="Futura Condensed"/>
          <w:sz w:val="20"/>
        </w:rPr>
        <w:t>at 4 E.</w:t>
      </w:r>
      <w:r w:rsidR="005035F4">
        <w:rPr>
          <w:rFonts w:ascii="Arial Narrow" w:hAnsi="Arial Narrow" w:cs="Futura Condensed"/>
          <w:sz w:val="20"/>
        </w:rPr>
        <w:t xml:space="preserve"> Main St</w:t>
      </w:r>
      <w:r w:rsidR="00E0743D">
        <w:rPr>
          <w:rFonts w:ascii="Arial Narrow" w:hAnsi="Arial Narrow" w:cs="Futura Condensed"/>
          <w:sz w:val="20"/>
        </w:rPr>
        <w:t>.</w:t>
      </w:r>
      <w:r w:rsidR="00306030">
        <w:rPr>
          <w:rFonts w:ascii="Arial Narrow" w:hAnsi="Arial Narrow" w:cs="Futura Condensed"/>
          <w:sz w:val="20"/>
        </w:rPr>
        <w:t xml:space="preserve"> called </w:t>
      </w:r>
      <w:r w:rsidR="00306030" w:rsidRPr="00306030">
        <w:rPr>
          <w:rFonts w:ascii="Arial Narrow" w:hAnsi="Arial Narrow" w:cs="Futura Condensed"/>
          <w:i/>
          <w:sz w:val="20"/>
        </w:rPr>
        <w:t>Gretchen’s Confections</w:t>
      </w:r>
      <w:r w:rsidR="00306030">
        <w:rPr>
          <w:rFonts w:ascii="Arial Narrow" w:hAnsi="Arial Narrow" w:cs="Futura Condensed"/>
          <w:sz w:val="20"/>
        </w:rPr>
        <w:t>, specializing</w:t>
      </w:r>
      <w:r w:rsidR="00E0743D">
        <w:rPr>
          <w:rFonts w:ascii="Arial Narrow" w:hAnsi="Arial Narrow" w:cs="Futura Condensed"/>
          <w:sz w:val="20"/>
        </w:rPr>
        <w:t xml:space="preserve"> in </w:t>
      </w:r>
      <w:r w:rsidR="00306030">
        <w:rPr>
          <w:rFonts w:ascii="Arial Narrow" w:hAnsi="Arial Narrow" w:cs="Futura Condensed"/>
          <w:sz w:val="20"/>
        </w:rPr>
        <w:t>handcrafted chocolates, baked goods, coffees and soups. It will offer a chocolate shop and café, and also feature a production kitchen</w:t>
      </w:r>
      <w:r w:rsidR="00E0743D">
        <w:rPr>
          <w:rFonts w:ascii="Arial Narrow" w:hAnsi="Arial Narrow"/>
          <w:noProof/>
          <w:color w:val="000000"/>
          <w:sz w:val="20"/>
        </w:rPr>
        <w:t xml:space="preserve">. </w:t>
      </w:r>
      <w:r>
        <w:rPr>
          <w:rFonts w:ascii="Arial Narrow" w:hAnsi="Arial Narrow"/>
          <w:noProof/>
          <w:color w:val="000000"/>
          <w:sz w:val="20"/>
        </w:rPr>
        <w:t>We welcome this new Village business, a long vacant site on Main Street.</w:t>
      </w:r>
    </w:p>
    <w:p w14:paraId="01455533" w14:textId="77777777" w:rsidR="00E0743D" w:rsidRDefault="00E0743D" w:rsidP="00F52122">
      <w:pPr>
        <w:jc w:val="center"/>
        <w:rPr>
          <w:rFonts w:ascii="Arial Narrow" w:hAnsi="Arial Narrow"/>
          <w:b/>
          <w:sz w:val="20"/>
          <w:u w:val="single"/>
        </w:rPr>
      </w:pPr>
    </w:p>
    <w:p w14:paraId="03AF8D24" w14:textId="4FD2E280" w:rsidR="00F52122" w:rsidRPr="000F5102" w:rsidRDefault="00F52122" w:rsidP="00F52122">
      <w:pPr>
        <w:jc w:val="center"/>
        <w:rPr>
          <w:rFonts w:ascii="Arial Narrow" w:hAnsi="Arial Narrow"/>
          <w:b/>
          <w:sz w:val="20"/>
          <w:u w:val="single"/>
        </w:rPr>
      </w:pPr>
      <w:r w:rsidRPr="000F5102">
        <w:rPr>
          <w:rFonts w:ascii="Arial Narrow" w:hAnsi="Arial Narrow"/>
          <w:b/>
          <w:sz w:val="20"/>
          <w:u w:val="single"/>
        </w:rPr>
        <w:t>Property Tax Cap</w:t>
      </w:r>
    </w:p>
    <w:p w14:paraId="531F672A" w14:textId="7D30146F" w:rsidR="00F52122" w:rsidRPr="00685FA2" w:rsidRDefault="000F5102" w:rsidP="00F52122">
      <w:pPr>
        <w:jc w:val="both"/>
        <w:rPr>
          <w:rFonts w:ascii="Arial Narrow" w:hAnsi="Arial Narrow"/>
          <w:sz w:val="20"/>
        </w:rPr>
      </w:pPr>
      <w:r w:rsidRPr="00685FA2">
        <w:rPr>
          <w:rFonts w:ascii="Arial Narrow" w:hAnsi="Arial Narrow"/>
          <w:sz w:val="20"/>
        </w:rPr>
        <w:t>The property tax cap of 2%, another State mandate</w:t>
      </w:r>
      <w:r>
        <w:rPr>
          <w:rFonts w:ascii="Arial Narrow" w:hAnsi="Arial Narrow"/>
          <w:sz w:val="20"/>
        </w:rPr>
        <w:t>, complicates our budget and</w:t>
      </w:r>
      <w:r w:rsidRPr="00685FA2">
        <w:rPr>
          <w:rFonts w:ascii="Arial Narrow" w:hAnsi="Arial Narrow"/>
          <w:sz w:val="20"/>
        </w:rPr>
        <w:t xml:space="preserve"> at </w:t>
      </w:r>
      <w:r w:rsidR="00AD2BAA">
        <w:rPr>
          <w:rFonts w:ascii="Arial Narrow" w:hAnsi="Arial Narrow"/>
          <w:sz w:val="20"/>
        </w:rPr>
        <w:t>its March meeting</w:t>
      </w:r>
      <w:r w:rsidRPr="00685FA2">
        <w:rPr>
          <w:rFonts w:ascii="Arial Narrow" w:hAnsi="Arial Narrow"/>
          <w:sz w:val="20"/>
        </w:rPr>
        <w:t xml:space="preserve">, the Board </w:t>
      </w:r>
      <w:r w:rsidR="00B75E8F">
        <w:rPr>
          <w:rFonts w:ascii="Arial Narrow" w:hAnsi="Arial Narrow"/>
          <w:sz w:val="20"/>
        </w:rPr>
        <w:t>overro</w:t>
      </w:r>
      <w:r>
        <w:rPr>
          <w:rFonts w:ascii="Arial Narrow" w:hAnsi="Arial Narrow"/>
          <w:sz w:val="20"/>
        </w:rPr>
        <w:t xml:space="preserve">de the tax cap. </w:t>
      </w:r>
      <w:r w:rsidR="008F667E" w:rsidRPr="00685FA2">
        <w:rPr>
          <w:rFonts w:ascii="Arial Narrow" w:hAnsi="Arial Narrow"/>
          <w:sz w:val="20"/>
        </w:rPr>
        <w:t xml:space="preserve">We expect to stay under the property tax cap </w:t>
      </w:r>
      <w:r w:rsidR="002D6B75">
        <w:rPr>
          <w:rFonts w:ascii="Arial Narrow" w:hAnsi="Arial Narrow"/>
          <w:sz w:val="20"/>
        </w:rPr>
        <w:t>but</w:t>
      </w:r>
      <w:r w:rsidR="008F667E" w:rsidRPr="00685FA2">
        <w:rPr>
          <w:rFonts w:ascii="Arial Narrow" w:hAnsi="Arial Narrow"/>
          <w:sz w:val="20"/>
        </w:rPr>
        <w:t xml:space="preserve"> the </w:t>
      </w:r>
      <w:r w:rsidR="00321104">
        <w:rPr>
          <w:rFonts w:ascii="Arial Narrow" w:hAnsi="Arial Narrow"/>
          <w:sz w:val="20"/>
        </w:rPr>
        <w:t>cap</w:t>
      </w:r>
      <w:r w:rsidR="008F667E" w:rsidRPr="00685FA2">
        <w:rPr>
          <w:rFonts w:ascii="Arial Narrow" w:hAnsi="Arial Narrow"/>
          <w:sz w:val="20"/>
        </w:rPr>
        <w:t xml:space="preserve"> </w:t>
      </w:r>
      <w:r w:rsidR="00380255">
        <w:rPr>
          <w:rFonts w:ascii="Arial Narrow" w:hAnsi="Arial Narrow"/>
          <w:sz w:val="20"/>
        </w:rPr>
        <w:t>comp</w:t>
      </w:r>
      <w:r w:rsidR="001360E1" w:rsidRPr="001360E1">
        <w:rPr>
          <w:rFonts w:ascii="Arial Narrow" w:hAnsi="Arial Narrow"/>
          <w:sz w:val="20"/>
        </w:rPr>
        <w:t>ounds</w:t>
      </w:r>
      <w:r w:rsidR="008F667E" w:rsidRPr="00685FA2">
        <w:rPr>
          <w:rFonts w:ascii="Arial Narrow" w:hAnsi="Arial Narrow"/>
          <w:sz w:val="20"/>
        </w:rPr>
        <w:t xml:space="preserve"> the process and we </w:t>
      </w:r>
      <w:r w:rsidR="00321104">
        <w:rPr>
          <w:rFonts w:ascii="Arial Narrow" w:hAnsi="Arial Narrow"/>
          <w:sz w:val="20"/>
        </w:rPr>
        <w:t xml:space="preserve">might not be </w:t>
      </w:r>
      <w:r w:rsidR="008F667E" w:rsidRPr="00685FA2">
        <w:rPr>
          <w:rFonts w:ascii="Arial Narrow" w:hAnsi="Arial Narrow"/>
          <w:sz w:val="20"/>
        </w:rPr>
        <w:t xml:space="preserve">able to abide </w:t>
      </w:r>
      <w:r w:rsidR="001360E1">
        <w:rPr>
          <w:rFonts w:ascii="Arial Narrow" w:hAnsi="Arial Narrow"/>
          <w:sz w:val="20"/>
        </w:rPr>
        <w:t xml:space="preserve">by </w:t>
      </w:r>
      <w:r w:rsidR="008F667E" w:rsidRPr="00685FA2">
        <w:rPr>
          <w:rFonts w:ascii="Arial Narrow" w:hAnsi="Arial Narrow"/>
          <w:sz w:val="20"/>
        </w:rPr>
        <w:t>the</w:t>
      </w:r>
      <w:r w:rsidR="001360E1">
        <w:rPr>
          <w:rFonts w:ascii="Arial Narrow" w:hAnsi="Arial Narrow"/>
          <w:sz w:val="20"/>
        </w:rPr>
        <w:t xml:space="preserve"> State’s tax cap</w:t>
      </w:r>
      <w:r w:rsidR="008F667E" w:rsidRPr="00685FA2">
        <w:rPr>
          <w:rFonts w:ascii="Arial Narrow" w:hAnsi="Arial Narrow"/>
          <w:sz w:val="20"/>
        </w:rPr>
        <w:t xml:space="preserve"> </w:t>
      </w:r>
      <w:r w:rsidR="008F667E" w:rsidRPr="00685FA2">
        <w:rPr>
          <w:rFonts w:ascii="Arial Narrow" w:hAnsi="Arial Narrow"/>
          <w:sz w:val="20"/>
        </w:rPr>
        <w:lastRenderedPageBreak/>
        <w:t>formula</w:t>
      </w:r>
      <w:r w:rsidR="001360E1">
        <w:rPr>
          <w:rFonts w:ascii="Arial Narrow" w:hAnsi="Arial Narrow"/>
          <w:sz w:val="20"/>
        </w:rPr>
        <w:t xml:space="preserve">. </w:t>
      </w:r>
      <w:r w:rsidR="00321104">
        <w:rPr>
          <w:rFonts w:ascii="Arial Narrow" w:hAnsi="Arial Narrow"/>
          <w:sz w:val="20"/>
        </w:rPr>
        <w:t xml:space="preserve">Having learned from the experience of several towns, it is best to override, if only to protect the Village from penalty. </w:t>
      </w:r>
      <w:r w:rsidR="001360E1">
        <w:rPr>
          <w:rFonts w:ascii="Arial Narrow" w:hAnsi="Arial Narrow"/>
          <w:sz w:val="20"/>
        </w:rPr>
        <w:t xml:space="preserve">                                           </w:t>
      </w:r>
    </w:p>
    <w:p w14:paraId="55CD0DDC" w14:textId="6D7E2B78" w:rsidR="008F667E" w:rsidRPr="000F5102" w:rsidRDefault="008F667E" w:rsidP="00F52122">
      <w:pPr>
        <w:jc w:val="both"/>
        <w:rPr>
          <w:rFonts w:ascii="Arial Narrow" w:hAnsi="Arial Narrow"/>
          <w:b/>
          <w:sz w:val="20"/>
        </w:rPr>
      </w:pPr>
    </w:p>
    <w:p w14:paraId="6255EABA" w14:textId="3F5545D5" w:rsidR="00F3321E" w:rsidRPr="002A64D0" w:rsidRDefault="005851B2" w:rsidP="00F3321E">
      <w:pPr>
        <w:jc w:val="center"/>
        <w:rPr>
          <w:rFonts w:ascii="Arial Narrow" w:hAnsi="Arial Narrow"/>
          <w:b/>
          <w:color w:val="000000"/>
          <w:sz w:val="20"/>
        </w:rPr>
      </w:pPr>
      <w:r>
        <w:rPr>
          <w:rFonts w:ascii="Arial Narrow" w:hAnsi="Arial Narrow"/>
          <w:b/>
          <w:color w:val="000000"/>
          <w:sz w:val="20"/>
        </w:rPr>
        <w:t>Social Media Policy</w:t>
      </w:r>
    </w:p>
    <w:p w14:paraId="4534FDBD" w14:textId="26A28856" w:rsidR="00534745" w:rsidRDefault="005851B2" w:rsidP="005851B2">
      <w:pPr>
        <w:jc w:val="both"/>
        <w:rPr>
          <w:rFonts w:ascii="Arial Narrow" w:hAnsi="Arial Narrow"/>
          <w:noProof/>
          <w:color w:val="000000"/>
          <w:sz w:val="20"/>
        </w:rPr>
      </w:pPr>
      <w:r>
        <w:rPr>
          <w:rFonts w:ascii="Arial Narrow" w:hAnsi="Arial Narrow"/>
          <w:noProof/>
          <w:color w:val="000000"/>
          <w:sz w:val="20"/>
        </w:rPr>
        <w:t>A</w:t>
      </w:r>
      <w:r w:rsidRPr="005851B2">
        <w:rPr>
          <w:rFonts w:ascii="Arial Narrow" w:hAnsi="Arial Narrow"/>
          <w:noProof/>
          <w:color w:val="000000"/>
          <w:sz w:val="20"/>
        </w:rPr>
        <w:t xml:space="preserve"> new social media policy</w:t>
      </w:r>
      <w:r w:rsidR="00D04A05">
        <w:rPr>
          <w:rFonts w:ascii="Arial Narrow" w:hAnsi="Arial Narrow"/>
          <w:noProof/>
          <w:color w:val="000000"/>
          <w:sz w:val="20"/>
        </w:rPr>
        <w:t xml:space="preserve"> for the Village of Marcellus has been</w:t>
      </w:r>
      <w:r>
        <w:rPr>
          <w:rFonts w:ascii="Arial Narrow" w:hAnsi="Arial Narrow"/>
          <w:noProof/>
          <w:color w:val="000000"/>
          <w:sz w:val="20"/>
        </w:rPr>
        <w:t xml:space="preserve"> d</w:t>
      </w:r>
      <w:r w:rsidRPr="005851B2">
        <w:rPr>
          <w:rFonts w:ascii="Arial Narrow" w:hAnsi="Arial Narrow"/>
          <w:noProof/>
          <w:color w:val="000000"/>
          <w:sz w:val="20"/>
        </w:rPr>
        <w:t>eveloped b</w:t>
      </w:r>
      <w:r w:rsidR="0078485C">
        <w:rPr>
          <w:rFonts w:ascii="Arial Narrow" w:hAnsi="Arial Narrow"/>
          <w:noProof/>
          <w:color w:val="000000"/>
          <w:sz w:val="20"/>
        </w:rPr>
        <w:t xml:space="preserve">y Village Clerk Charnley Abbott, </w:t>
      </w:r>
      <w:r w:rsidRPr="005851B2">
        <w:rPr>
          <w:rFonts w:ascii="Arial Narrow" w:hAnsi="Arial Narrow"/>
          <w:noProof/>
          <w:color w:val="000000"/>
          <w:sz w:val="20"/>
        </w:rPr>
        <w:t xml:space="preserve">with the endorsement </w:t>
      </w:r>
      <w:r w:rsidR="00D04A05">
        <w:rPr>
          <w:rFonts w:ascii="Arial Narrow" w:hAnsi="Arial Narrow"/>
          <w:noProof/>
          <w:color w:val="000000"/>
          <w:sz w:val="20"/>
        </w:rPr>
        <w:t>of Village Attorney, Jeff Brown. T</w:t>
      </w:r>
      <w:r w:rsidRPr="005851B2">
        <w:rPr>
          <w:rFonts w:ascii="Arial Narrow" w:hAnsi="Arial Narrow"/>
          <w:noProof/>
          <w:color w:val="000000"/>
          <w:sz w:val="20"/>
        </w:rPr>
        <w:t>his policy will enable the Village to make public information more readily available, to inform residents and visitors about government services and local attractions, and to further enhance the Village’s messaging and news delivery systems. A copy of the policy is available for public inspection in the Village Office</w:t>
      </w:r>
      <w:r w:rsidR="00D04A05">
        <w:rPr>
          <w:rFonts w:ascii="Arial Narrow" w:hAnsi="Arial Narrow"/>
          <w:noProof/>
          <w:color w:val="000000"/>
          <w:sz w:val="20"/>
        </w:rPr>
        <w:t>. Also, please check out the Village of Marcellus on Facebook.</w:t>
      </w:r>
    </w:p>
    <w:p w14:paraId="31BB5C55" w14:textId="77777777" w:rsidR="005851B2" w:rsidRPr="00685FA2" w:rsidRDefault="005851B2" w:rsidP="008A276F">
      <w:pPr>
        <w:jc w:val="center"/>
        <w:rPr>
          <w:rFonts w:ascii="Arial Narrow" w:hAnsi="Arial Narrow"/>
          <w:sz w:val="20"/>
          <w:u w:val="single"/>
        </w:rPr>
      </w:pPr>
    </w:p>
    <w:p w14:paraId="22ACF223" w14:textId="3E920992" w:rsidR="00F52122" w:rsidRPr="000F5102" w:rsidRDefault="00534745" w:rsidP="008A276F">
      <w:pPr>
        <w:jc w:val="center"/>
        <w:rPr>
          <w:rFonts w:ascii="Arial Narrow" w:hAnsi="Arial Narrow"/>
          <w:b/>
          <w:sz w:val="20"/>
          <w:u w:val="single"/>
        </w:rPr>
      </w:pPr>
      <w:r w:rsidRPr="00685FA2">
        <w:rPr>
          <w:rFonts w:ascii="Arial Narrow" w:hAnsi="Arial Narrow"/>
          <w:noProof/>
          <w:sz w:val="20"/>
        </w:rPr>
        <w:drawing>
          <wp:anchor distT="0" distB="0" distL="114300" distR="114300" simplePos="0" relativeHeight="251661312" behindDoc="0" locked="0" layoutInCell="1" allowOverlap="1" wp14:anchorId="51A012F9" wp14:editId="0385F5D7">
            <wp:simplePos x="0" y="0"/>
            <wp:positionH relativeFrom="column">
              <wp:posOffset>51435</wp:posOffset>
            </wp:positionH>
            <wp:positionV relativeFrom="paragraph">
              <wp:posOffset>125730</wp:posOffset>
            </wp:positionV>
            <wp:extent cx="914400" cy="548640"/>
            <wp:effectExtent l="0" t="0" r="0" b="10160"/>
            <wp:wrapSquare wrapText="bothSides"/>
            <wp:docPr id="101" name="Picture 10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pic:spPr>
                </pic:pic>
              </a:graphicData>
            </a:graphic>
            <wp14:sizeRelH relativeFrom="page">
              <wp14:pctWidth>0</wp14:pctWidth>
            </wp14:sizeRelH>
            <wp14:sizeRelV relativeFrom="page">
              <wp14:pctHeight>0</wp14:pctHeight>
            </wp14:sizeRelV>
          </wp:anchor>
        </w:drawing>
      </w:r>
      <w:r w:rsidR="00F52122" w:rsidRPr="000F5102">
        <w:rPr>
          <w:rFonts w:ascii="Arial Narrow" w:hAnsi="Arial Narrow"/>
          <w:b/>
          <w:sz w:val="20"/>
          <w:u w:val="single"/>
        </w:rPr>
        <w:t>Board Appointments</w:t>
      </w:r>
    </w:p>
    <w:p w14:paraId="5FD1E0D6" w14:textId="44AC3660" w:rsidR="00F52122" w:rsidRPr="00685FA2" w:rsidRDefault="00F52122" w:rsidP="00F52122">
      <w:pPr>
        <w:jc w:val="both"/>
        <w:rPr>
          <w:rFonts w:ascii="Arial Narrow" w:hAnsi="Arial Narrow"/>
          <w:sz w:val="20"/>
        </w:rPr>
      </w:pPr>
      <w:r w:rsidRPr="00685FA2">
        <w:rPr>
          <w:rFonts w:ascii="Arial Narrow" w:hAnsi="Arial Narrow"/>
          <w:sz w:val="20"/>
        </w:rPr>
        <w:t xml:space="preserve">At its Annual Meeting, the Village Board will </w:t>
      </w:r>
      <w:r w:rsidR="008F667E" w:rsidRPr="00685FA2">
        <w:rPr>
          <w:rFonts w:ascii="Arial Narrow" w:hAnsi="Arial Narrow"/>
          <w:sz w:val="20"/>
        </w:rPr>
        <w:t xml:space="preserve">re-appoint </w:t>
      </w:r>
      <w:r w:rsidR="00CC3F40">
        <w:rPr>
          <w:rFonts w:ascii="Arial Narrow" w:hAnsi="Arial Narrow"/>
          <w:sz w:val="20"/>
        </w:rPr>
        <w:t xml:space="preserve">Theresa LaMarre </w:t>
      </w:r>
      <w:r w:rsidR="008F667E" w:rsidRPr="00685FA2">
        <w:rPr>
          <w:rFonts w:ascii="Arial Narrow" w:hAnsi="Arial Narrow"/>
          <w:sz w:val="20"/>
        </w:rPr>
        <w:t>to a</w:t>
      </w:r>
      <w:r w:rsidR="00AD2BAA">
        <w:rPr>
          <w:rFonts w:ascii="Arial Narrow" w:hAnsi="Arial Narrow"/>
          <w:sz w:val="20"/>
        </w:rPr>
        <w:t>nother</w:t>
      </w:r>
      <w:r w:rsidR="008F667E" w:rsidRPr="00685FA2">
        <w:rPr>
          <w:rFonts w:ascii="Arial Narrow" w:hAnsi="Arial Narrow"/>
          <w:sz w:val="20"/>
        </w:rPr>
        <w:t xml:space="preserve"> 5-year term as a member of the Village Pla</w:t>
      </w:r>
      <w:r w:rsidR="00CC3F40">
        <w:rPr>
          <w:rFonts w:ascii="Arial Narrow" w:hAnsi="Arial Narrow"/>
          <w:sz w:val="20"/>
        </w:rPr>
        <w:t>nning Board – from April 1, 2019 to March 31, 2024</w:t>
      </w:r>
      <w:r w:rsidR="008F667E" w:rsidRPr="00685FA2">
        <w:rPr>
          <w:rFonts w:ascii="Arial Narrow" w:hAnsi="Arial Narrow"/>
          <w:sz w:val="20"/>
        </w:rPr>
        <w:t xml:space="preserve">. </w:t>
      </w:r>
      <w:r w:rsidR="00822AEB">
        <w:rPr>
          <w:rFonts w:ascii="Arial Narrow" w:hAnsi="Arial Narrow"/>
          <w:sz w:val="20"/>
        </w:rPr>
        <w:t xml:space="preserve">The Board will also approve the two-year appointment of </w:t>
      </w:r>
      <w:proofErr w:type="spellStart"/>
      <w:r w:rsidR="00822AEB">
        <w:rPr>
          <w:rFonts w:ascii="Arial Narrow" w:hAnsi="Arial Narrow"/>
          <w:sz w:val="20"/>
        </w:rPr>
        <w:t>Richelle</w:t>
      </w:r>
      <w:proofErr w:type="spellEnd"/>
      <w:r w:rsidR="00822AEB">
        <w:rPr>
          <w:rFonts w:ascii="Arial Narrow" w:hAnsi="Arial Narrow"/>
          <w:sz w:val="20"/>
        </w:rPr>
        <w:t xml:space="preserve"> </w:t>
      </w:r>
      <w:proofErr w:type="spellStart"/>
      <w:r w:rsidR="00822AEB">
        <w:rPr>
          <w:rFonts w:ascii="Arial Narrow" w:hAnsi="Arial Narrow"/>
          <w:sz w:val="20"/>
        </w:rPr>
        <w:t>Schettine</w:t>
      </w:r>
      <w:proofErr w:type="spellEnd"/>
      <w:r w:rsidR="00822AEB">
        <w:rPr>
          <w:rFonts w:ascii="Arial Narrow" w:hAnsi="Arial Narrow"/>
          <w:sz w:val="20"/>
        </w:rPr>
        <w:t xml:space="preserve"> as an alternate member of the Planning Board – from April 1, 2019 to March 31, 2021. </w:t>
      </w:r>
      <w:r w:rsidR="008F667E" w:rsidRPr="00685FA2">
        <w:rPr>
          <w:rFonts w:ascii="Arial Narrow" w:hAnsi="Arial Narrow"/>
          <w:sz w:val="20"/>
        </w:rPr>
        <w:t xml:space="preserve">In addition, the Village Board will reappoint </w:t>
      </w:r>
      <w:r w:rsidR="00CC3F40">
        <w:rPr>
          <w:rFonts w:ascii="Arial Narrow" w:hAnsi="Arial Narrow"/>
          <w:sz w:val="20"/>
        </w:rPr>
        <w:t xml:space="preserve">Jeff Averill </w:t>
      </w:r>
      <w:r w:rsidR="008F667E" w:rsidRPr="00685FA2">
        <w:rPr>
          <w:rFonts w:ascii="Arial Narrow" w:hAnsi="Arial Narrow"/>
          <w:sz w:val="20"/>
        </w:rPr>
        <w:t>to another 5-year term as a member</w:t>
      </w:r>
      <w:r w:rsidR="00AD2BAA">
        <w:rPr>
          <w:rFonts w:ascii="Arial Narrow" w:hAnsi="Arial Narrow"/>
          <w:sz w:val="20"/>
        </w:rPr>
        <w:t xml:space="preserve"> </w:t>
      </w:r>
      <w:r w:rsidR="008F667E" w:rsidRPr="00685FA2">
        <w:rPr>
          <w:rFonts w:ascii="Arial Narrow" w:hAnsi="Arial Narrow"/>
          <w:sz w:val="20"/>
        </w:rPr>
        <w:t>of the Zoning Board</w:t>
      </w:r>
      <w:r w:rsidR="00CC3F40">
        <w:rPr>
          <w:rFonts w:ascii="Arial Narrow" w:hAnsi="Arial Narrow"/>
          <w:sz w:val="20"/>
        </w:rPr>
        <w:t xml:space="preserve"> of Appeals – from April 1, 2019</w:t>
      </w:r>
      <w:r w:rsidR="00C12960">
        <w:rPr>
          <w:rFonts w:ascii="Arial Narrow" w:hAnsi="Arial Narrow"/>
          <w:sz w:val="20"/>
        </w:rPr>
        <w:t xml:space="preserve"> to March 31, 202</w:t>
      </w:r>
      <w:r w:rsidR="00CC3F40">
        <w:rPr>
          <w:rFonts w:ascii="Arial Narrow" w:hAnsi="Arial Narrow"/>
          <w:sz w:val="20"/>
        </w:rPr>
        <w:t>4</w:t>
      </w:r>
      <w:r w:rsidR="008F667E" w:rsidRPr="00685FA2">
        <w:rPr>
          <w:rFonts w:ascii="Arial Narrow" w:hAnsi="Arial Narrow"/>
          <w:sz w:val="20"/>
        </w:rPr>
        <w:t>.</w:t>
      </w:r>
      <w:r w:rsidR="00AD2BAA">
        <w:rPr>
          <w:rFonts w:ascii="Arial Narrow" w:hAnsi="Arial Narrow"/>
          <w:sz w:val="20"/>
        </w:rPr>
        <w:t xml:space="preserve"> </w:t>
      </w:r>
      <w:r w:rsidRPr="00685FA2">
        <w:rPr>
          <w:rFonts w:ascii="Arial Narrow" w:hAnsi="Arial Narrow"/>
          <w:sz w:val="20"/>
        </w:rPr>
        <w:t xml:space="preserve">We </w:t>
      </w:r>
      <w:r w:rsidR="008F667E" w:rsidRPr="00685FA2">
        <w:rPr>
          <w:rFonts w:ascii="Arial Narrow" w:hAnsi="Arial Narrow"/>
          <w:sz w:val="20"/>
        </w:rPr>
        <w:t>are very grateful to</w:t>
      </w:r>
      <w:r w:rsidRPr="00685FA2">
        <w:rPr>
          <w:rFonts w:ascii="Arial Narrow" w:hAnsi="Arial Narrow"/>
          <w:sz w:val="20"/>
        </w:rPr>
        <w:t xml:space="preserve"> </w:t>
      </w:r>
      <w:r w:rsidR="00CC3F40">
        <w:rPr>
          <w:rFonts w:ascii="Arial Narrow" w:hAnsi="Arial Narrow"/>
          <w:sz w:val="20"/>
        </w:rPr>
        <w:t>Theresa</w:t>
      </w:r>
      <w:r w:rsidR="00822AEB">
        <w:rPr>
          <w:rFonts w:ascii="Arial Narrow" w:hAnsi="Arial Narrow"/>
          <w:sz w:val="20"/>
        </w:rPr>
        <w:t xml:space="preserve">, </w:t>
      </w:r>
      <w:proofErr w:type="spellStart"/>
      <w:r w:rsidR="00822AEB">
        <w:rPr>
          <w:rFonts w:ascii="Arial Narrow" w:hAnsi="Arial Narrow"/>
          <w:sz w:val="20"/>
        </w:rPr>
        <w:t>Richelle</w:t>
      </w:r>
      <w:proofErr w:type="spellEnd"/>
      <w:r w:rsidRPr="00685FA2">
        <w:rPr>
          <w:rFonts w:ascii="Arial Narrow" w:hAnsi="Arial Narrow"/>
          <w:sz w:val="20"/>
        </w:rPr>
        <w:t xml:space="preserve"> and </w:t>
      </w:r>
      <w:r w:rsidR="00CC3F40">
        <w:rPr>
          <w:rFonts w:ascii="Arial Narrow" w:hAnsi="Arial Narrow"/>
          <w:sz w:val="20"/>
        </w:rPr>
        <w:t>Jeff</w:t>
      </w:r>
      <w:r w:rsidRPr="00685FA2">
        <w:rPr>
          <w:rFonts w:ascii="Arial Narrow" w:hAnsi="Arial Narrow"/>
          <w:sz w:val="20"/>
        </w:rPr>
        <w:t xml:space="preserve"> for their willingness to serve</w:t>
      </w:r>
      <w:r w:rsidR="008F667E" w:rsidRPr="00685FA2">
        <w:rPr>
          <w:rFonts w:ascii="Arial Narrow" w:hAnsi="Arial Narrow"/>
          <w:sz w:val="20"/>
        </w:rPr>
        <w:t>, without compensation,</w:t>
      </w:r>
      <w:r w:rsidRPr="00685FA2">
        <w:rPr>
          <w:rFonts w:ascii="Arial Narrow" w:hAnsi="Arial Narrow"/>
          <w:sz w:val="20"/>
        </w:rPr>
        <w:t xml:space="preserve"> on these Boards. </w:t>
      </w:r>
    </w:p>
    <w:p w14:paraId="11AB4D75" w14:textId="5B2EA940" w:rsidR="007B62FA" w:rsidRPr="00685FA2" w:rsidRDefault="007B62FA" w:rsidP="007B62FA">
      <w:pPr>
        <w:jc w:val="center"/>
        <w:rPr>
          <w:rFonts w:ascii="Arial Narrow" w:hAnsi="Arial Narrow"/>
          <w:color w:val="000000"/>
          <w:sz w:val="20"/>
          <w:u w:val="single"/>
        </w:rPr>
      </w:pPr>
    </w:p>
    <w:p w14:paraId="73C74191" w14:textId="75AB1945" w:rsidR="00F52122" w:rsidRPr="000F5102" w:rsidRDefault="00F52122" w:rsidP="007B62FA">
      <w:pPr>
        <w:jc w:val="center"/>
        <w:rPr>
          <w:rFonts w:ascii="Arial Narrow" w:hAnsi="Arial Narrow"/>
          <w:b/>
          <w:color w:val="000000"/>
          <w:sz w:val="20"/>
          <w:u w:val="single"/>
        </w:rPr>
      </w:pPr>
      <w:r w:rsidRPr="000F5102">
        <w:rPr>
          <w:rFonts w:ascii="Arial Narrow" w:hAnsi="Arial Narrow"/>
          <w:b/>
          <w:color w:val="000000"/>
          <w:sz w:val="20"/>
          <w:u w:val="single"/>
        </w:rPr>
        <w:t>Trash Transfer Site</w:t>
      </w:r>
    </w:p>
    <w:p w14:paraId="48488328" w14:textId="13451852" w:rsidR="007738FD" w:rsidRPr="009F4318" w:rsidRDefault="00F52122" w:rsidP="007738FD">
      <w:pPr>
        <w:jc w:val="both"/>
        <w:rPr>
          <w:rFonts w:ascii="Arial Narrow" w:hAnsi="Arial Narrow"/>
          <w:color w:val="000000"/>
          <w:sz w:val="20"/>
        </w:rPr>
      </w:pPr>
      <w:r w:rsidRPr="00685FA2">
        <w:rPr>
          <w:rFonts w:ascii="Arial Narrow" w:hAnsi="Arial Narrow"/>
          <w:color w:val="000000"/>
          <w:sz w:val="20"/>
        </w:rPr>
        <w:t>The trash transfer site for Village and Town residents will begin on April 2</w:t>
      </w:r>
      <w:r w:rsidR="009F4318">
        <w:rPr>
          <w:rFonts w:ascii="Arial Narrow" w:hAnsi="Arial Narrow"/>
          <w:color w:val="000000"/>
          <w:sz w:val="20"/>
        </w:rPr>
        <w:t>6</w:t>
      </w:r>
      <w:r w:rsidR="00307553" w:rsidRPr="00685FA2">
        <w:rPr>
          <w:rFonts w:ascii="Arial Narrow" w:hAnsi="Arial Narrow"/>
          <w:color w:val="000000"/>
          <w:sz w:val="20"/>
          <w:vertAlign w:val="superscript"/>
        </w:rPr>
        <w:t>t</w:t>
      </w:r>
      <w:r w:rsidRPr="00685FA2">
        <w:rPr>
          <w:rFonts w:ascii="Arial Narrow" w:hAnsi="Arial Narrow"/>
          <w:color w:val="000000"/>
          <w:sz w:val="20"/>
          <w:vertAlign w:val="superscript"/>
        </w:rPr>
        <w:t>h</w:t>
      </w:r>
      <w:r w:rsidRPr="00685FA2">
        <w:rPr>
          <w:rFonts w:ascii="Arial Narrow" w:hAnsi="Arial Narrow"/>
          <w:color w:val="000000"/>
          <w:sz w:val="20"/>
        </w:rPr>
        <w:t xml:space="preserve"> and April </w:t>
      </w:r>
      <w:r w:rsidR="00B07FE2">
        <w:rPr>
          <w:rFonts w:ascii="Arial Narrow" w:hAnsi="Arial Narrow"/>
          <w:color w:val="000000"/>
          <w:sz w:val="20"/>
        </w:rPr>
        <w:t>2</w:t>
      </w:r>
      <w:r w:rsidR="009F4318">
        <w:rPr>
          <w:rFonts w:ascii="Arial Narrow" w:hAnsi="Arial Narrow"/>
          <w:color w:val="000000"/>
          <w:sz w:val="20"/>
        </w:rPr>
        <w:t>7</w:t>
      </w:r>
      <w:r w:rsidRPr="00685FA2">
        <w:rPr>
          <w:rFonts w:ascii="Arial Narrow" w:hAnsi="Arial Narrow"/>
          <w:color w:val="000000"/>
          <w:sz w:val="20"/>
          <w:vertAlign w:val="superscript"/>
        </w:rPr>
        <w:t>th</w:t>
      </w:r>
      <w:r w:rsidRPr="00685FA2">
        <w:rPr>
          <w:rFonts w:ascii="Arial Narrow" w:hAnsi="Arial Narrow"/>
          <w:color w:val="000000"/>
          <w:sz w:val="20"/>
        </w:rPr>
        <w:t xml:space="preserve">, </w:t>
      </w:r>
      <w:r w:rsidR="00307553" w:rsidRPr="00685FA2">
        <w:rPr>
          <w:rFonts w:ascii="Arial Narrow" w:hAnsi="Arial Narrow"/>
          <w:color w:val="000000"/>
          <w:sz w:val="20"/>
        </w:rPr>
        <w:t xml:space="preserve">with additional dates on May </w:t>
      </w:r>
      <w:r w:rsidR="009F4318">
        <w:rPr>
          <w:rFonts w:ascii="Arial Narrow" w:hAnsi="Arial Narrow"/>
          <w:color w:val="000000"/>
          <w:sz w:val="20"/>
        </w:rPr>
        <w:t>3</w:t>
      </w:r>
      <w:r w:rsidR="009F4318" w:rsidRPr="009F4318">
        <w:rPr>
          <w:rFonts w:ascii="Arial Narrow" w:hAnsi="Arial Narrow"/>
          <w:color w:val="000000"/>
          <w:sz w:val="20"/>
          <w:vertAlign w:val="superscript"/>
        </w:rPr>
        <w:t>rd</w:t>
      </w:r>
      <w:r w:rsidR="00307553" w:rsidRPr="00685FA2">
        <w:rPr>
          <w:rFonts w:ascii="Arial Narrow" w:hAnsi="Arial Narrow"/>
          <w:color w:val="000000"/>
          <w:sz w:val="20"/>
        </w:rPr>
        <w:t xml:space="preserve"> and </w:t>
      </w:r>
      <w:r w:rsidRPr="00685FA2">
        <w:rPr>
          <w:rFonts w:ascii="Arial Narrow" w:hAnsi="Arial Narrow"/>
          <w:color w:val="000000"/>
          <w:sz w:val="20"/>
        </w:rPr>
        <w:t xml:space="preserve">May </w:t>
      </w:r>
      <w:r w:rsidR="009F4318">
        <w:rPr>
          <w:rFonts w:ascii="Arial Narrow" w:hAnsi="Arial Narrow"/>
          <w:color w:val="000000"/>
          <w:sz w:val="20"/>
        </w:rPr>
        <w:t>4</w:t>
      </w:r>
      <w:r w:rsidR="008F667E" w:rsidRPr="00685FA2">
        <w:rPr>
          <w:rFonts w:ascii="Arial Narrow" w:hAnsi="Arial Narrow"/>
          <w:color w:val="000000"/>
          <w:sz w:val="20"/>
          <w:vertAlign w:val="superscript"/>
        </w:rPr>
        <w:t>th</w:t>
      </w:r>
      <w:r w:rsidR="00307553" w:rsidRPr="00685FA2">
        <w:rPr>
          <w:rFonts w:ascii="Arial Narrow" w:hAnsi="Arial Narrow"/>
          <w:color w:val="000000"/>
          <w:sz w:val="20"/>
        </w:rPr>
        <w:t xml:space="preserve"> and May </w:t>
      </w:r>
      <w:r w:rsidR="008F667E" w:rsidRPr="00685FA2">
        <w:rPr>
          <w:rFonts w:ascii="Arial Narrow" w:hAnsi="Arial Narrow"/>
          <w:color w:val="000000"/>
          <w:sz w:val="20"/>
        </w:rPr>
        <w:t>1</w:t>
      </w:r>
      <w:r w:rsidR="009F4318">
        <w:rPr>
          <w:rFonts w:ascii="Arial Narrow" w:hAnsi="Arial Narrow"/>
          <w:color w:val="000000"/>
          <w:sz w:val="20"/>
        </w:rPr>
        <w:t>0</w:t>
      </w:r>
      <w:r w:rsidR="00307553" w:rsidRPr="00685FA2">
        <w:rPr>
          <w:rFonts w:ascii="Arial Narrow" w:hAnsi="Arial Narrow"/>
          <w:color w:val="000000"/>
          <w:sz w:val="20"/>
          <w:vertAlign w:val="superscript"/>
        </w:rPr>
        <w:t>th</w:t>
      </w:r>
      <w:r w:rsidR="00307553" w:rsidRPr="00685FA2">
        <w:rPr>
          <w:rFonts w:ascii="Arial Narrow" w:hAnsi="Arial Narrow"/>
          <w:color w:val="000000"/>
          <w:sz w:val="20"/>
        </w:rPr>
        <w:t xml:space="preserve"> and May </w:t>
      </w:r>
      <w:r w:rsidR="008F667E" w:rsidRPr="00685FA2">
        <w:rPr>
          <w:rFonts w:ascii="Arial Narrow" w:hAnsi="Arial Narrow"/>
          <w:color w:val="000000"/>
          <w:sz w:val="20"/>
        </w:rPr>
        <w:t>1</w:t>
      </w:r>
      <w:r w:rsidR="009F4318">
        <w:rPr>
          <w:rFonts w:ascii="Arial Narrow" w:hAnsi="Arial Narrow"/>
          <w:color w:val="000000"/>
          <w:sz w:val="20"/>
        </w:rPr>
        <w:t>1</w:t>
      </w:r>
      <w:r w:rsidR="00307553" w:rsidRPr="00685FA2">
        <w:rPr>
          <w:rFonts w:ascii="Arial Narrow" w:hAnsi="Arial Narrow"/>
          <w:color w:val="000000"/>
          <w:sz w:val="20"/>
          <w:vertAlign w:val="superscript"/>
        </w:rPr>
        <w:t>th</w:t>
      </w:r>
      <w:r w:rsidRPr="00685FA2">
        <w:rPr>
          <w:rFonts w:ascii="Arial Narrow" w:hAnsi="Arial Narrow"/>
          <w:color w:val="000000"/>
          <w:sz w:val="20"/>
        </w:rPr>
        <w:t>. The fee schedule remains the same as last year.  A permit is required and obtained at the Town office. Tires</w:t>
      </w:r>
      <w:r w:rsidR="008F667E" w:rsidRPr="00685FA2">
        <w:rPr>
          <w:rFonts w:ascii="Arial Narrow" w:hAnsi="Arial Narrow"/>
          <w:color w:val="000000"/>
          <w:sz w:val="20"/>
        </w:rPr>
        <w:t xml:space="preserve"> as well as items </w:t>
      </w:r>
      <w:r w:rsidR="00265D38">
        <w:rPr>
          <w:rFonts w:ascii="Arial Narrow" w:hAnsi="Arial Narrow"/>
          <w:color w:val="000000"/>
          <w:sz w:val="20"/>
        </w:rPr>
        <w:t>with</w:t>
      </w:r>
      <w:r w:rsidR="008F667E" w:rsidRPr="00685FA2">
        <w:rPr>
          <w:rFonts w:ascii="Arial Narrow" w:hAnsi="Arial Narrow"/>
          <w:color w:val="000000"/>
          <w:sz w:val="20"/>
        </w:rPr>
        <w:t xml:space="preserve"> F</w:t>
      </w:r>
      <w:r w:rsidR="00637E1A">
        <w:rPr>
          <w:rFonts w:ascii="Arial Narrow" w:hAnsi="Arial Narrow"/>
          <w:color w:val="000000"/>
          <w:sz w:val="20"/>
        </w:rPr>
        <w:t>reon, such as refrigerators</w:t>
      </w:r>
      <w:r w:rsidRPr="00685FA2">
        <w:rPr>
          <w:rFonts w:ascii="Arial Narrow" w:hAnsi="Arial Narrow"/>
          <w:color w:val="000000"/>
          <w:sz w:val="20"/>
        </w:rPr>
        <w:t xml:space="preserve">, air conditioners or dehumidifiers require an additional </w:t>
      </w:r>
      <w:r w:rsidR="00307553" w:rsidRPr="00685FA2">
        <w:rPr>
          <w:rFonts w:ascii="Arial Narrow" w:hAnsi="Arial Narrow"/>
          <w:color w:val="000000"/>
          <w:sz w:val="20"/>
        </w:rPr>
        <w:t>fee</w:t>
      </w:r>
      <w:r w:rsidRPr="00685FA2">
        <w:rPr>
          <w:rFonts w:ascii="Arial Narrow" w:hAnsi="Arial Narrow"/>
          <w:color w:val="000000"/>
          <w:sz w:val="20"/>
        </w:rPr>
        <w:t xml:space="preserve">. Some items are not accepted including garbage, recyclables, </w:t>
      </w:r>
      <w:r w:rsidR="00C12960" w:rsidRPr="00685FA2">
        <w:rPr>
          <w:rFonts w:ascii="Arial Narrow" w:hAnsi="Arial Narrow"/>
          <w:color w:val="000000"/>
          <w:sz w:val="20"/>
        </w:rPr>
        <w:t>hazardous</w:t>
      </w:r>
      <w:r w:rsidRPr="00685FA2">
        <w:rPr>
          <w:rFonts w:ascii="Arial Narrow" w:hAnsi="Arial Narrow"/>
          <w:color w:val="000000"/>
          <w:sz w:val="20"/>
        </w:rPr>
        <w:t xml:space="preserve"> waste, </w:t>
      </w:r>
      <w:r w:rsidR="009D399F">
        <w:rPr>
          <w:rFonts w:ascii="Arial Narrow" w:hAnsi="Arial Narrow"/>
          <w:color w:val="000000"/>
          <w:sz w:val="20"/>
        </w:rPr>
        <w:t xml:space="preserve">and contractor </w:t>
      </w:r>
      <w:r w:rsidR="009D399F" w:rsidRPr="009F4318">
        <w:rPr>
          <w:rFonts w:ascii="Arial Narrow" w:hAnsi="Arial Narrow"/>
          <w:color w:val="000000"/>
          <w:sz w:val="20"/>
        </w:rPr>
        <w:t>debris</w:t>
      </w:r>
      <w:r w:rsidRPr="009F4318">
        <w:rPr>
          <w:rFonts w:ascii="Arial Narrow" w:hAnsi="Arial Narrow"/>
          <w:color w:val="000000"/>
          <w:sz w:val="20"/>
        </w:rPr>
        <w:t xml:space="preserve">. </w:t>
      </w:r>
      <w:r w:rsidR="00937437">
        <w:rPr>
          <w:rFonts w:ascii="Arial Narrow" w:hAnsi="Arial Narrow"/>
          <w:color w:val="000000"/>
          <w:sz w:val="20"/>
        </w:rPr>
        <w:t>T</w:t>
      </w:r>
      <w:r w:rsidR="00534745" w:rsidRPr="009F4318">
        <w:rPr>
          <w:rFonts w:ascii="Arial Narrow" w:hAnsi="Arial Narrow"/>
          <w:color w:val="000000"/>
          <w:sz w:val="20"/>
        </w:rPr>
        <w:t xml:space="preserve">here will </w:t>
      </w:r>
      <w:r w:rsidR="00937437">
        <w:rPr>
          <w:rFonts w:ascii="Arial Narrow" w:hAnsi="Arial Narrow"/>
          <w:color w:val="000000"/>
          <w:sz w:val="20"/>
        </w:rPr>
        <w:t xml:space="preserve">also </w:t>
      </w:r>
      <w:r w:rsidR="00534745" w:rsidRPr="009F4318">
        <w:rPr>
          <w:rFonts w:ascii="Arial Narrow" w:hAnsi="Arial Narrow"/>
          <w:color w:val="000000"/>
          <w:sz w:val="20"/>
        </w:rPr>
        <w:t xml:space="preserve">be an Electronics Waste </w:t>
      </w:r>
      <w:r w:rsidR="007738FD" w:rsidRPr="009F4318">
        <w:rPr>
          <w:rFonts w:ascii="Arial Narrow" w:hAnsi="Arial Narrow"/>
          <w:color w:val="000000"/>
          <w:sz w:val="20"/>
        </w:rPr>
        <w:t>Disposal with trash days this year</w:t>
      </w:r>
      <w:r w:rsidR="009F4318">
        <w:rPr>
          <w:rFonts w:ascii="Arial Narrow" w:hAnsi="Arial Narrow"/>
          <w:color w:val="000000"/>
          <w:sz w:val="20"/>
        </w:rPr>
        <w:t xml:space="preserve">, which </w:t>
      </w:r>
      <w:r w:rsidR="0024547D" w:rsidRPr="009F4318">
        <w:rPr>
          <w:rFonts w:ascii="Arial Narrow" w:hAnsi="Arial Narrow"/>
          <w:color w:val="000000"/>
          <w:sz w:val="20"/>
        </w:rPr>
        <w:t xml:space="preserve">will require a special </w:t>
      </w:r>
      <w:r w:rsidR="009F4318">
        <w:rPr>
          <w:rFonts w:ascii="Arial Narrow" w:hAnsi="Arial Narrow"/>
          <w:color w:val="000000"/>
          <w:sz w:val="20"/>
        </w:rPr>
        <w:t xml:space="preserve">fee, </w:t>
      </w:r>
      <w:r w:rsidR="009F4318" w:rsidRPr="009F4318">
        <w:rPr>
          <w:rFonts w:ascii="Arial Narrow" w:hAnsi="Arial Narrow"/>
          <w:color w:val="000000"/>
          <w:sz w:val="20"/>
        </w:rPr>
        <w:t xml:space="preserve">as well as a </w:t>
      </w:r>
      <w:r w:rsidR="009F4318" w:rsidRPr="009F4318">
        <w:rPr>
          <w:rFonts w:ascii="Arial Narrow" w:hAnsi="Arial Narrow"/>
          <w:spacing w:val="-4"/>
          <w:sz w:val="20"/>
        </w:rPr>
        <w:t>shred day</w:t>
      </w:r>
      <w:r w:rsidR="005851B2">
        <w:rPr>
          <w:rFonts w:ascii="Arial Narrow" w:hAnsi="Arial Narrow"/>
          <w:spacing w:val="-4"/>
          <w:sz w:val="20"/>
        </w:rPr>
        <w:t>.</w:t>
      </w:r>
      <w:r w:rsidR="009F4318" w:rsidRPr="009F4318">
        <w:rPr>
          <w:rFonts w:ascii="Arial Narrow" w:hAnsi="Arial Narrow"/>
          <w:spacing w:val="-4"/>
          <w:sz w:val="20"/>
        </w:rPr>
        <w:t xml:space="preserve"> </w:t>
      </w:r>
      <w:r w:rsidR="005851B2" w:rsidRPr="005851B2">
        <w:rPr>
          <w:rFonts w:ascii="Arial Narrow" w:hAnsi="Arial Narrow"/>
          <w:spacing w:val="-4"/>
          <w:sz w:val="20"/>
        </w:rPr>
        <w:t>There will be no cost to the residents for the shredding</w:t>
      </w:r>
      <w:r w:rsidR="009F4318">
        <w:rPr>
          <w:rFonts w:ascii="Arial Narrow" w:hAnsi="Arial Narrow"/>
          <w:spacing w:val="-4"/>
          <w:sz w:val="20"/>
        </w:rPr>
        <w:t>.</w:t>
      </w:r>
    </w:p>
    <w:p w14:paraId="4EFB0218" w14:textId="77777777" w:rsidR="005A6C9E" w:rsidRDefault="005A6C9E" w:rsidP="005A6C9E">
      <w:pPr>
        <w:jc w:val="both"/>
        <w:rPr>
          <w:rFonts w:ascii="Arial Narrow" w:hAnsi="Arial Narrow" w:cs="Futura Condensed"/>
          <w:sz w:val="20"/>
        </w:rPr>
      </w:pPr>
    </w:p>
    <w:p w14:paraId="66187755" w14:textId="70018F68" w:rsidR="00C12960" w:rsidRPr="00C12960" w:rsidRDefault="00C12960" w:rsidP="00C12960">
      <w:pPr>
        <w:jc w:val="center"/>
        <w:rPr>
          <w:rFonts w:ascii="Arial Narrow" w:hAnsi="Arial Narrow"/>
          <w:b/>
          <w:noProof/>
          <w:sz w:val="20"/>
        </w:rPr>
      </w:pPr>
      <w:r w:rsidRPr="00C12960">
        <w:rPr>
          <w:rFonts w:ascii="Arial Narrow" w:hAnsi="Arial Narrow"/>
          <w:b/>
          <w:noProof/>
          <w:sz w:val="20"/>
        </w:rPr>
        <w:t>Clean Energy Community</w:t>
      </w:r>
    </w:p>
    <w:p w14:paraId="4EC1E0FA" w14:textId="675EBE35" w:rsidR="005235F3" w:rsidRPr="00C12960" w:rsidRDefault="00AB1161" w:rsidP="005235F3">
      <w:pPr>
        <w:jc w:val="both"/>
        <w:rPr>
          <w:rFonts w:ascii="Arial Narrow" w:hAnsi="Arial Narrow"/>
          <w:color w:val="000000"/>
          <w:sz w:val="20"/>
        </w:rPr>
      </w:pPr>
      <w:r w:rsidRPr="00685FA2">
        <w:rPr>
          <w:rFonts w:ascii="Arial Narrow" w:hAnsi="Arial Narrow"/>
          <w:noProof/>
          <w:sz w:val="20"/>
        </w:rPr>
        <w:drawing>
          <wp:anchor distT="0" distB="0" distL="114300" distR="114300" simplePos="0" relativeHeight="251656192" behindDoc="0" locked="0" layoutInCell="1" allowOverlap="1" wp14:anchorId="23B034D0" wp14:editId="38B3F55C">
            <wp:simplePos x="0" y="0"/>
            <wp:positionH relativeFrom="column">
              <wp:posOffset>3709035</wp:posOffset>
            </wp:positionH>
            <wp:positionV relativeFrom="paragraph">
              <wp:posOffset>834390</wp:posOffset>
            </wp:positionV>
            <wp:extent cx="498475" cy="717550"/>
            <wp:effectExtent l="0" t="0" r="9525" b="0"/>
            <wp:wrapSquare wrapText="bothSides"/>
            <wp:docPr id="54" name="Picture 54" descr="Pedestria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edestrian Cro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717550"/>
                    </a:xfrm>
                    <a:prstGeom prst="rect">
                      <a:avLst/>
                    </a:prstGeom>
                    <a:noFill/>
                  </pic:spPr>
                </pic:pic>
              </a:graphicData>
            </a:graphic>
            <wp14:sizeRelH relativeFrom="page">
              <wp14:pctWidth>0</wp14:pctWidth>
            </wp14:sizeRelH>
            <wp14:sizeRelV relativeFrom="page">
              <wp14:pctHeight>0</wp14:pctHeight>
            </wp14:sizeRelV>
          </wp:anchor>
        </w:drawing>
      </w:r>
      <w:r w:rsidR="0068337E" w:rsidRPr="0068337E">
        <w:t xml:space="preserve"> </w:t>
      </w:r>
      <w:r w:rsidR="0068337E">
        <w:rPr>
          <w:rFonts w:ascii="Arial Narrow" w:hAnsi="Arial Narrow"/>
          <w:noProof/>
          <w:sz w:val="20"/>
        </w:rPr>
        <w:t>A</w:t>
      </w:r>
      <w:r w:rsidR="0068337E" w:rsidRPr="0068337E">
        <w:rPr>
          <w:rFonts w:ascii="Arial Narrow" w:hAnsi="Arial Narrow"/>
          <w:noProof/>
          <w:sz w:val="20"/>
        </w:rPr>
        <w:t xml:space="preserve">s mentioned at earlier Board meetings, a $100,000 grant has been </w:t>
      </w:r>
      <w:r w:rsidR="0078485C">
        <w:rPr>
          <w:rFonts w:ascii="Arial Narrow" w:hAnsi="Arial Narrow"/>
          <w:noProof/>
          <w:sz w:val="20"/>
        </w:rPr>
        <w:t>secured</w:t>
      </w:r>
      <w:r w:rsidR="0068337E" w:rsidRPr="0068337E">
        <w:rPr>
          <w:rFonts w:ascii="Arial Narrow" w:hAnsi="Arial Narrow"/>
          <w:noProof/>
          <w:sz w:val="20"/>
        </w:rPr>
        <w:t xml:space="preserve"> for the Village of Marcellus to implement clean energy projects. This has involved a retrofitting of several existing Village lights to direct wire LED type fixtures</w:t>
      </w:r>
      <w:r w:rsidR="0078485C">
        <w:rPr>
          <w:rFonts w:ascii="Arial Narrow" w:hAnsi="Arial Narrow"/>
          <w:noProof/>
          <w:sz w:val="20"/>
        </w:rPr>
        <w:t>, as well as other</w:t>
      </w:r>
      <w:r w:rsidR="0068337E" w:rsidRPr="0068337E">
        <w:rPr>
          <w:rFonts w:ascii="Arial Narrow" w:hAnsi="Arial Narrow"/>
          <w:noProof/>
          <w:sz w:val="20"/>
        </w:rPr>
        <w:t xml:space="preserve"> LED lighting</w:t>
      </w:r>
      <w:r w:rsidR="000135EA">
        <w:rPr>
          <w:rFonts w:ascii="Arial Narrow" w:hAnsi="Arial Narrow"/>
          <w:noProof/>
          <w:sz w:val="20"/>
        </w:rPr>
        <w:t xml:space="preserve"> retrofits in the Village Hall and </w:t>
      </w:r>
      <w:r w:rsidR="0068337E" w:rsidRPr="0068337E">
        <w:rPr>
          <w:rFonts w:ascii="Arial Narrow" w:hAnsi="Arial Narrow"/>
          <w:noProof/>
          <w:sz w:val="20"/>
        </w:rPr>
        <w:t xml:space="preserve">Garage and </w:t>
      </w:r>
      <w:r w:rsidR="000135EA">
        <w:rPr>
          <w:rFonts w:ascii="Arial Narrow" w:hAnsi="Arial Narrow"/>
          <w:noProof/>
          <w:sz w:val="20"/>
        </w:rPr>
        <w:t>Treatment</w:t>
      </w:r>
      <w:r w:rsidR="0068337E" w:rsidRPr="0068337E">
        <w:rPr>
          <w:rFonts w:ascii="Arial Narrow" w:hAnsi="Arial Narrow"/>
          <w:noProof/>
          <w:sz w:val="20"/>
        </w:rPr>
        <w:t xml:space="preserve"> Plant.  We also have added six (6) new historic lampposts, with LED type fixtures, to several streets in the Village with a goal of installing two (2) additional historic lights. In addition, we are working with NYSEG to convert all o</w:t>
      </w:r>
      <w:r w:rsidR="00937437">
        <w:rPr>
          <w:rFonts w:ascii="Arial Narrow" w:hAnsi="Arial Narrow"/>
          <w:noProof/>
          <w:sz w:val="20"/>
        </w:rPr>
        <w:t>f the remaining overhead</w:t>
      </w:r>
      <w:r w:rsidR="0068337E" w:rsidRPr="0068337E">
        <w:rPr>
          <w:rFonts w:ascii="Arial Narrow" w:hAnsi="Arial Narrow"/>
          <w:noProof/>
          <w:sz w:val="20"/>
        </w:rPr>
        <w:t xml:space="preserve"> lights in the Village from HPS bulbs to LED bulbs. The average annual savings for</w:t>
      </w:r>
      <w:r w:rsidR="000135EA">
        <w:rPr>
          <w:rFonts w:ascii="Arial Narrow" w:hAnsi="Arial Narrow"/>
          <w:noProof/>
          <w:sz w:val="20"/>
        </w:rPr>
        <w:t xml:space="preserve"> the Village as a result of the</w:t>
      </w:r>
      <w:r w:rsidR="0068337E" w:rsidRPr="0068337E">
        <w:rPr>
          <w:rFonts w:ascii="Arial Narrow" w:hAnsi="Arial Narrow"/>
          <w:noProof/>
          <w:sz w:val="20"/>
        </w:rPr>
        <w:t xml:space="preserve"> project is estimated to be in excess of $20,000.</w:t>
      </w:r>
    </w:p>
    <w:p w14:paraId="487EBDF0" w14:textId="6B082846" w:rsidR="005235F3" w:rsidRPr="00C12960" w:rsidRDefault="005235F3" w:rsidP="005A6C9E">
      <w:pPr>
        <w:jc w:val="both"/>
        <w:rPr>
          <w:rFonts w:ascii="Arial Narrow" w:hAnsi="Arial Narrow" w:cs="Futura Condensed"/>
          <w:sz w:val="20"/>
        </w:rPr>
      </w:pPr>
    </w:p>
    <w:p w14:paraId="3299ED72" w14:textId="03904CDF" w:rsidR="00697706" w:rsidRPr="000F5102" w:rsidRDefault="00937437" w:rsidP="001638A4">
      <w:pPr>
        <w:jc w:val="center"/>
        <w:rPr>
          <w:rFonts w:ascii="Arial Narrow" w:hAnsi="Arial Narrow"/>
          <w:b/>
          <w:sz w:val="20"/>
          <w:u w:val="single"/>
        </w:rPr>
      </w:pPr>
      <w:r>
        <w:rPr>
          <w:rFonts w:ascii="Arial Narrow" w:hAnsi="Arial Narrow"/>
          <w:noProof/>
          <w:color w:val="000000"/>
          <w:sz w:val="20"/>
        </w:rPr>
        <w:drawing>
          <wp:anchor distT="0" distB="0" distL="114300" distR="114300" simplePos="0" relativeHeight="251672576" behindDoc="0" locked="0" layoutInCell="1" allowOverlap="1" wp14:anchorId="6A87F064" wp14:editId="51E1BC0F">
            <wp:simplePos x="0" y="0"/>
            <wp:positionH relativeFrom="column">
              <wp:posOffset>3709035</wp:posOffset>
            </wp:positionH>
            <wp:positionV relativeFrom="paragraph">
              <wp:posOffset>114300</wp:posOffset>
            </wp:positionV>
            <wp:extent cx="914400" cy="734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34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2122" w:rsidRPr="000F5102">
        <w:rPr>
          <w:rFonts w:ascii="Arial Narrow" w:hAnsi="Arial Narrow"/>
          <w:b/>
          <w:sz w:val="20"/>
          <w:u w:val="single"/>
        </w:rPr>
        <w:t>Creek Walk</w:t>
      </w:r>
      <w:r w:rsidR="00B07FE2">
        <w:rPr>
          <w:rFonts w:ascii="Arial Narrow" w:hAnsi="Arial Narrow"/>
          <w:b/>
          <w:sz w:val="20"/>
          <w:u w:val="single"/>
        </w:rPr>
        <w:t xml:space="preserve"> </w:t>
      </w:r>
    </w:p>
    <w:p w14:paraId="73B52A90" w14:textId="0CA0302E" w:rsidR="00B07FE2" w:rsidRDefault="00BB6F8E" w:rsidP="005A6C9E">
      <w:pPr>
        <w:jc w:val="both"/>
        <w:rPr>
          <w:rFonts w:ascii="Arial Narrow" w:hAnsi="Arial Narrow" w:cs="Futura Condensed"/>
          <w:sz w:val="20"/>
        </w:rPr>
      </w:pPr>
      <w:r w:rsidRPr="005035F4">
        <w:rPr>
          <w:rFonts w:ascii="Arial Narrow" w:hAnsi="Arial Narrow" w:cs="Futura Condensed"/>
          <w:i/>
          <w:sz w:val="20"/>
        </w:rPr>
        <w:t>Fred’s Trail</w:t>
      </w:r>
      <w:r w:rsidRPr="00BB6F8E">
        <w:rPr>
          <w:rFonts w:ascii="Arial Narrow" w:hAnsi="Arial Narrow" w:cs="Futura Condensed"/>
          <w:sz w:val="20"/>
        </w:rPr>
        <w:t xml:space="preserve"> will reopen for the pubic when the snow finally leaves the trail. At first glance, it appears that </w:t>
      </w:r>
      <w:r w:rsidR="00696699">
        <w:rPr>
          <w:rFonts w:ascii="Arial Narrow" w:hAnsi="Arial Narrow" w:cs="Futura Condensed"/>
          <w:sz w:val="20"/>
        </w:rPr>
        <w:t>t</w:t>
      </w:r>
      <w:r w:rsidRPr="00BB6F8E">
        <w:rPr>
          <w:rFonts w:ascii="Arial Narrow" w:hAnsi="Arial Narrow" w:cs="Futura Condensed"/>
          <w:sz w:val="20"/>
        </w:rPr>
        <w:t xml:space="preserve">he winter weather has not caused much damage to the trail. </w:t>
      </w:r>
      <w:r>
        <w:rPr>
          <w:rFonts w:ascii="Arial Narrow" w:hAnsi="Arial Narrow" w:cs="Futura Condensed"/>
          <w:sz w:val="20"/>
        </w:rPr>
        <w:t>S</w:t>
      </w:r>
      <w:r w:rsidRPr="00BB6F8E">
        <w:rPr>
          <w:rFonts w:ascii="Arial Narrow" w:hAnsi="Arial Narrow" w:cs="Futura Condensed"/>
          <w:sz w:val="20"/>
        </w:rPr>
        <w:t>ome hardy people braved the elements to walk the trail this winter, alth</w:t>
      </w:r>
      <w:r w:rsidR="005035F4">
        <w:rPr>
          <w:rFonts w:ascii="Arial Narrow" w:hAnsi="Arial Narrow" w:cs="Futura Condensed"/>
          <w:sz w:val="20"/>
        </w:rPr>
        <w:t>ough it was not officially open</w:t>
      </w:r>
      <w:r w:rsidRPr="00BB6F8E">
        <w:rPr>
          <w:rFonts w:ascii="Arial Narrow" w:hAnsi="Arial Narrow" w:cs="Futura Condensed"/>
          <w:sz w:val="20"/>
        </w:rPr>
        <w:t>.</w:t>
      </w:r>
    </w:p>
    <w:p w14:paraId="66A187D0" w14:textId="1161A42A" w:rsidR="00BB6F8E" w:rsidRPr="00685FA2" w:rsidRDefault="002E39FC" w:rsidP="005A6C9E">
      <w:pPr>
        <w:jc w:val="both"/>
        <w:rPr>
          <w:rFonts w:ascii="Arial Narrow" w:hAnsi="Arial Narrow" w:cs="Futura Condensed"/>
          <w:color w:val="000000"/>
          <w:sz w:val="20"/>
          <w:u w:val="single"/>
        </w:rPr>
      </w:pPr>
      <w:r w:rsidRPr="000F5102">
        <w:rPr>
          <w:rFonts w:ascii="Arial Narrow" w:hAnsi="Arial Narrow"/>
          <w:b/>
          <w:noProof/>
          <w:sz w:val="20"/>
        </w:rPr>
        <w:drawing>
          <wp:anchor distT="0" distB="0" distL="114300" distR="114300" simplePos="0" relativeHeight="251660288" behindDoc="0" locked="0" layoutInCell="1" allowOverlap="1" wp14:anchorId="0504C96E" wp14:editId="5E49BC62">
            <wp:simplePos x="0" y="0"/>
            <wp:positionH relativeFrom="column">
              <wp:posOffset>51435</wp:posOffset>
            </wp:positionH>
            <wp:positionV relativeFrom="paragraph">
              <wp:posOffset>167005</wp:posOffset>
            </wp:positionV>
            <wp:extent cx="514350" cy="685800"/>
            <wp:effectExtent l="0" t="0" r="0" b="0"/>
            <wp:wrapSquare wrapText="bothSides"/>
            <wp:docPr id="100" name="Picture 100"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023EC4F4" w14:textId="0804692E" w:rsidR="00F52122" w:rsidRPr="000F5102" w:rsidRDefault="00F52122">
      <w:pPr>
        <w:jc w:val="center"/>
        <w:rPr>
          <w:rFonts w:ascii="Arial Narrow" w:hAnsi="Arial Narrow"/>
          <w:b/>
          <w:color w:val="000000"/>
          <w:sz w:val="20"/>
          <w:u w:val="single"/>
        </w:rPr>
      </w:pPr>
      <w:r w:rsidRPr="000F5102">
        <w:rPr>
          <w:rFonts w:ascii="Arial Narrow" w:hAnsi="Arial Narrow"/>
          <w:b/>
          <w:color w:val="000000"/>
          <w:sz w:val="20"/>
          <w:u w:val="single"/>
        </w:rPr>
        <w:t>Clean The Village For Earth Day</w:t>
      </w:r>
    </w:p>
    <w:p w14:paraId="57952814" w14:textId="1E55C7CF" w:rsidR="007E15AB" w:rsidRPr="003A7AD6" w:rsidRDefault="00F52122" w:rsidP="003A7AD6">
      <w:pPr>
        <w:jc w:val="both"/>
        <w:rPr>
          <w:rFonts w:ascii="Arial Narrow" w:hAnsi="Arial Narrow"/>
          <w:color w:val="000000"/>
          <w:sz w:val="20"/>
        </w:rPr>
      </w:pPr>
      <w:r w:rsidRPr="00685FA2">
        <w:rPr>
          <w:rFonts w:ascii="Arial Narrow" w:hAnsi="Arial Narrow"/>
          <w:color w:val="000000"/>
          <w:sz w:val="20"/>
        </w:rPr>
        <w:t xml:space="preserve">The Village of Marcellus will again participate in an Earth Day Clean Up on </w:t>
      </w:r>
      <w:r w:rsidR="00B07FE2">
        <w:rPr>
          <w:rFonts w:ascii="Arial Narrow" w:hAnsi="Arial Narrow"/>
          <w:color w:val="000000"/>
          <w:sz w:val="20"/>
        </w:rPr>
        <w:t>Thursday</w:t>
      </w:r>
      <w:r w:rsidR="008333A9" w:rsidRPr="00685FA2">
        <w:rPr>
          <w:rFonts w:ascii="Arial Narrow" w:hAnsi="Arial Narrow"/>
          <w:color w:val="000000"/>
          <w:sz w:val="20"/>
        </w:rPr>
        <w:t xml:space="preserve">, April </w:t>
      </w:r>
      <w:r w:rsidR="009F4318">
        <w:rPr>
          <w:rFonts w:ascii="Arial Narrow" w:hAnsi="Arial Narrow"/>
          <w:color w:val="000000"/>
          <w:sz w:val="20"/>
        </w:rPr>
        <w:t>2</w:t>
      </w:r>
      <w:r w:rsidR="00D04A05">
        <w:rPr>
          <w:rFonts w:ascii="Arial Narrow" w:hAnsi="Arial Narrow"/>
          <w:color w:val="000000"/>
          <w:sz w:val="20"/>
        </w:rPr>
        <w:t>5,</w:t>
      </w:r>
      <w:r w:rsidR="009F4318">
        <w:rPr>
          <w:rFonts w:ascii="Arial Narrow" w:hAnsi="Arial Narrow"/>
          <w:color w:val="000000"/>
          <w:sz w:val="20"/>
        </w:rPr>
        <w:t xml:space="preserve"> 2019</w:t>
      </w:r>
      <w:r w:rsidRPr="00685FA2">
        <w:rPr>
          <w:rFonts w:ascii="Arial Narrow" w:hAnsi="Arial Narrow"/>
          <w:color w:val="000000"/>
          <w:sz w:val="20"/>
        </w:rPr>
        <w:t xml:space="preserve">. </w:t>
      </w:r>
      <w:r w:rsidR="00D04A05">
        <w:rPr>
          <w:rFonts w:ascii="Arial Narrow" w:hAnsi="Arial Narrow"/>
          <w:color w:val="000000"/>
          <w:sz w:val="20"/>
        </w:rPr>
        <w:t>4th</w:t>
      </w:r>
      <w:r w:rsidRPr="00685FA2">
        <w:rPr>
          <w:rFonts w:ascii="Arial Narrow" w:hAnsi="Arial Narrow"/>
          <w:color w:val="000000"/>
          <w:sz w:val="20"/>
        </w:rPr>
        <w:t xml:space="preserve"> grade</w:t>
      </w:r>
      <w:r w:rsidR="00224BEC" w:rsidRPr="00685FA2">
        <w:rPr>
          <w:rFonts w:ascii="Arial Narrow" w:hAnsi="Arial Narrow"/>
          <w:color w:val="000000"/>
          <w:sz w:val="20"/>
        </w:rPr>
        <w:t>rs</w:t>
      </w:r>
      <w:r w:rsidRPr="00685FA2">
        <w:rPr>
          <w:rFonts w:ascii="Arial Narrow" w:hAnsi="Arial Narrow"/>
          <w:color w:val="000000"/>
          <w:sz w:val="20"/>
        </w:rPr>
        <w:t xml:space="preserve"> from </w:t>
      </w:r>
      <w:r w:rsidR="00D04A05">
        <w:rPr>
          <w:rFonts w:ascii="Arial Narrow" w:hAnsi="Arial Narrow"/>
          <w:color w:val="000000"/>
          <w:sz w:val="20"/>
        </w:rPr>
        <w:t>KCH Elementary</w:t>
      </w:r>
      <w:r w:rsidRPr="00685FA2">
        <w:rPr>
          <w:rFonts w:ascii="Arial Narrow" w:hAnsi="Arial Narrow"/>
          <w:color w:val="000000"/>
          <w:sz w:val="20"/>
        </w:rPr>
        <w:t xml:space="preserve"> School will participate in this event and we welcome any individuals or </w:t>
      </w:r>
      <w:r w:rsidRPr="00685FA2">
        <w:rPr>
          <w:rFonts w:ascii="Arial Narrow" w:hAnsi="Arial Narrow"/>
          <w:color w:val="000000"/>
          <w:sz w:val="20"/>
        </w:rPr>
        <w:lastRenderedPageBreak/>
        <w:t xml:space="preserve">groups to join us in helping clean the Village of litter lying along the roadsides. </w:t>
      </w:r>
      <w:r w:rsidR="00380255" w:rsidRPr="00685FA2">
        <w:rPr>
          <w:rFonts w:ascii="Arial Narrow" w:hAnsi="Arial Narrow"/>
          <w:color w:val="000000"/>
          <w:sz w:val="20"/>
        </w:rPr>
        <w:t>If interested in participating</w:t>
      </w:r>
      <w:r w:rsidR="00380255">
        <w:rPr>
          <w:rFonts w:ascii="Arial Narrow" w:hAnsi="Arial Narrow"/>
          <w:color w:val="000000"/>
          <w:sz w:val="20"/>
        </w:rPr>
        <w:t>, w</w:t>
      </w:r>
      <w:r w:rsidRPr="00685FA2">
        <w:rPr>
          <w:rFonts w:ascii="Arial Narrow" w:hAnsi="Arial Narrow"/>
          <w:color w:val="000000"/>
          <w:sz w:val="20"/>
        </w:rPr>
        <w:t>e will meet in front of the Village Hall</w:t>
      </w:r>
      <w:r w:rsidR="00380255">
        <w:rPr>
          <w:rFonts w:ascii="Arial Narrow" w:hAnsi="Arial Narrow"/>
          <w:color w:val="000000"/>
          <w:sz w:val="20"/>
        </w:rPr>
        <w:t xml:space="preserve"> (about 1:30 p.m.)</w:t>
      </w:r>
      <w:r w:rsidRPr="00685FA2">
        <w:rPr>
          <w:rFonts w:ascii="Arial Narrow" w:hAnsi="Arial Narrow"/>
          <w:color w:val="000000"/>
          <w:sz w:val="20"/>
        </w:rPr>
        <w:t xml:space="preserve"> to distribute bags and gloves</w:t>
      </w:r>
      <w:r w:rsidR="00224BEC" w:rsidRPr="00685FA2">
        <w:rPr>
          <w:rFonts w:ascii="Arial Narrow" w:hAnsi="Arial Narrow"/>
          <w:color w:val="000000"/>
          <w:sz w:val="20"/>
        </w:rPr>
        <w:t xml:space="preserve"> </w:t>
      </w:r>
    </w:p>
    <w:p w14:paraId="0BA34CA0" w14:textId="1FD348F1" w:rsidR="00F52122" w:rsidRPr="000F5102" w:rsidRDefault="00380255">
      <w:pPr>
        <w:jc w:val="center"/>
        <w:rPr>
          <w:rFonts w:ascii="Arial Narrow" w:hAnsi="Arial Narrow"/>
          <w:b/>
          <w:color w:val="000000"/>
          <w:sz w:val="20"/>
          <w:u w:val="single"/>
        </w:rPr>
      </w:pPr>
      <w:bookmarkStart w:id="0" w:name="_GoBack"/>
      <w:r w:rsidRPr="00685FA2">
        <w:rPr>
          <w:rFonts w:ascii="Arial Narrow" w:hAnsi="Arial Narrow"/>
          <w:noProof/>
          <w:sz w:val="20"/>
        </w:rPr>
        <w:drawing>
          <wp:anchor distT="0" distB="0" distL="114300" distR="114300" simplePos="0" relativeHeight="251658240" behindDoc="0" locked="0" layoutInCell="1" allowOverlap="1" wp14:anchorId="39E6DDB7" wp14:editId="3D061239">
            <wp:simplePos x="0" y="0"/>
            <wp:positionH relativeFrom="column">
              <wp:posOffset>51435</wp:posOffset>
            </wp:positionH>
            <wp:positionV relativeFrom="paragraph">
              <wp:posOffset>105410</wp:posOffset>
            </wp:positionV>
            <wp:extent cx="722630" cy="722630"/>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52122" w:rsidRPr="000F5102">
        <w:rPr>
          <w:rFonts w:ascii="Arial Narrow" w:hAnsi="Arial Narrow"/>
          <w:b/>
          <w:color w:val="000000"/>
          <w:sz w:val="20"/>
          <w:u w:val="single"/>
        </w:rPr>
        <w:t>Brush Pick-up</w:t>
      </w:r>
    </w:p>
    <w:p w14:paraId="7CCD8DD0" w14:textId="62B6534E" w:rsidR="003035BC" w:rsidRPr="00685FA2" w:rsidRDefault="00F52122" w:rsidP="00E0743D">
      <w:pPr>
        <w:jc w:val="both"/>
        <w:rPr>
          <w:rFonts w:ascii="Arial Narrow" w:hAnsi="Arial Narrow"/>
          <w:color w:val="000000"/>
          <w:sz w:val="20"/>
        </w:rPr>
      </w:pPr>
      <w:r w:rsidRPr="00685FA2">
        <w:rPr>
          <w:rFonts w:ascii="Arial Narrow" w:hAnsi="Arial Narrow"/>
          <w:color w:val="000000"/>
          <w:sz w:val="20"/>
        </w:rPr>
        <w:t xml:space="preserve">With the arrival of spring and a need to clean up before Memorial Day and Olde Home Days, </w:t>
      </w:r>
      <w:r w:rsidR="00CF6CB7" w:rsidRPr="00685FA2">
        <w:rPr>
          <w:rFonts w:ascii="Arial Narrow" w:hAnsi="Arial Narrow"/>
          <w:color w:val="000000"/>
          <w:sz w:val="20"/>
        </w:rPr>
        <w:t xml:space="preserve">brush pick-up </w:t>
      </w:r>
      <w:r w:rsidR="00D72D2F">
        <w:rPr>
          <w:rFonts w:ascii="Arial Narrow" w:hAnsi="Arial Narrow"/>
          <w:color w:val="000000"/>
          <w:sz w:val="20"/>
        </w:rPr>
        <w:t xml:space="preserve">will start soon. With Board’s approval, the DPW </w:t>
      </w:r>
      <w:r w:rsidR="0061510D">
        <w:rPr>
          <w:rFonts w:ascii="Arial Narrow" w:hAnsi="Arial Narrow"/>
          <w:color w:val="000000"/>
          <w:sz w:val="20"/>
        </w:rPr>
        <w:t>is</w:t>
      </w:r>
      <w:r w:rsidR="0061510D" w:rsidRPr="0061510D">
        <w:rPr>
          <w:rFonts w:ascii="Arial Narrow" w:hAnsi="Arial Narrow"/>
          <w:color w:val="000000"/>
          <w:sz w:val="20"/>
        </w:rPr>
        <w:t xml:space="preserve"> going to continue </w:t>
      </w:r>
      <w:r w:rsidR="009F4318">
        <w:rPr>
          <w:rFonts w:ascii="Arial Narrow" w:hAnsi="Arial Narrow"/>
          <w:color w:val="000000"/>
          <w:sz w:val="20"/>
        </w:rPr>
        <w:t xml:space="preserve">a </w:t>
      </w:r>
      <w:r w:rsidR="0061510D" w:rsidRPr="0061510D">
        <w:rPr>
          <w:rFonts w:ascii="Arial Narrow" w:hAnsi="Arial Narrow"/>
          <w:color w:val="000000"/>
          <w:sz w:val="20"/>
        </w:rPr>
        <w:t xml:space="preserve">policy </w:t>
      </w:r>
      <w:r w:rsidR="009F4318">
        <w:rPr>
          <w:rFonts w:ascii="Arial Narrow" w:hAnsi="Arial Narrow"/>
          <w:color w:val="000000"/>
          <w:sz w:val="20"/>
        </w:rPr>
        <w:t>initiated in</w:t>
      </w:r>
      <w:r w:rsidR="002E39FC">
        <w:rPr>
          <w:rFonts w:ascii="Arial Narrow" w:hAnsi="Arial Narrow"/>
          <w:color w:val="000000"/>
          <w:sz w:val="20"/>
        </w:rPr>
        <w:t xml:space="preserve"> 2018</w:t>
      </w:r>
      <w:r w:rsidR="0061510D" w:rsidRPr="0061510D">
        <w:rPr>
          <w:rFonts w:ascii="Arial Narrow" w:hAnsi="Arial Narrow"/>
          <w:color w:val="000000"/>
          <w:sz w:val="20"/>
        </w:rPr>
        <w:t xml:space="preserve">. </w:t>
      </w:r>
      <w:r w:rsidR="002E39FC">
        <w:rPr>
          <w:rFonts w:ascii="Arial Narrow" w:hAnsi="Arial Narrow"/>
          <w:color w:val="000000"/>
          <w:sz w:val="20"/>
        </w:rPr>
        <w:t>B</w:t>
      </w:r>
      <w:r w:rsidR="0061510D" w:rsidRPr="0061510D">
        <w:rPr>
          <w:rFonts w:ascii="Arial Narrow" w:hAnsi="Arial Narrow"/>
          <w:color w:val="000000"/>
          <w:sz w:val="20"/>
        </w:rPr>
        <w:t xml:space="preserve">rush </w:t>
      </w:r>
      <w:r w:rsidR="002E39FC">
        <w:rPr>
          <w:rFonts w:ascii="Arial Narrow" w:hAnsi="Arial Narrow"/>
          <w:color w:val="000000"/>
          <w:sz w:val="20"/>
        </w:rPr>
        <w:t>may</w:t>
      </w:r>
      <w:r w:rsidR="0061510D" w:rsidRPr="0061510D">
        <w:rPr>
          <w:rFonts w:ascii="Arial Narrow" w:hAnsi="Arial Narrow"/>
          <w:color w:val="000000"/>
          <w:sz w:val="20"/>
        </w:rPr>
        <w:t xml:space="preserve"> be placed at the curb on Saturdays and Sundays for pickup on </w:t>
      </w:r>
      <w:r w:rsidR="003D2431">
        <w:rPr>
          <w:rFonts w:ascii="Arial Narrow" w:hAnsi="Arial Narrow"/>
          <w:color w:val="000000"/>
          <w:sz w:val="20"/>
        </w:rPr>
        <w:t xml:space="preserve">Mondays from </w:t>
      </w:r>
      <w:r w:rsidR="00306030">
        <w:rPr>
          <w:rFonts w:ascii="Arial Narrow" w:hAnsi="Arial Narrow"/>
          <w:color w:val="000000"/>
          <w:sz w:val="20"/>
        </w:rPr>
        <w:t>April 1st to May 6th</w:t>
      </w:r>
      <w:r w:rsidR="0061510D" w:rsidRPr="0061510D">
        <w:rPr>
          <w:rFonts w:ascii="Arial Narrow" w:hAnsi="Arial Narrow"/>
          <w:color w:val="000000"/>
          <w:sz w:val="20"/>
        </w:rPr>
        <w:t xml:space="preserve">. </w:t>
      </w:r>
      <w:r w:rsidR="002E39FC">
        <w:rPr>
          <w:rFonts w:ascii="Arial Narrow" w:hAnsi="Arial Narrow"/>
          <w:color w:val="000000"/>
          <w:sz w:val="20"/>
        </w:rPr>
        <w:t>Also</w:t>
      </w:r>
      <w:r w:rsidR="0061510D" w:rsidRPr="0061510D">
        <w:rPr>
          <w:rFonts w:ascii="Arial Narrow" w:hAnsi="Arial Narrow"/>
          <w:color w:val="000000"/>
          <w:sz w:val="20"/>
        </w:rPr>
        <w:t>, during summer months (June, July and August), brush may be placed at the curb on Saturdays and Sundays for pickup on the first Monday of each month during those summer months</w:t>
      </w:r>
      <w:r w:rsidR="00E0743D">
        <w:rPr>
          <w:rFonts w:ascii="Arial Narrow" w:hAnsi="Arial Narrow"/>
          <w:color w:val="000000"/>
          <w:sz w:val="20"/>
        </w:rPr>
        <w:t>.</w:t>
      </w:r>
    </w:p>
    <w:p w14:paraId="76E9E96B" w14:textId="77777777" w:rsidR="007B62FA" w:rsidRPr="00685FA2" w:rsidRDefault="007B62FA" w:rsidP="008333A9">
      <w:pPr>
        <w:rPr>
          <w:rFonts w:ascii="Arial Narrow" w:hAnsi="Arial Narrow"/>
          <w:sz w:val="20"/>
          <w:u w:val="single"/>
        </w:rPr>
      </w:pPr>
    </w:p>
    <w:p w14:paraId="2002EE0E" w14:textId="77777777" w:rsidR="007E15AB" w:rsidRPr="00BB6F8E" w:rsidRDefault="007E15AB" w:rsidP="007E15AB">
      <w:pPr>
        <w:jc w:val="center"/>
        <w:rPr>
          <w:rFonts w:ascii="Arial Narrow" w:hAnsi="Arial Narrow"/>
          <w:b/>
          <w:color w:val="000000"/>
          <w:sz w:val="20"/>
        </w:rPr>
      </w:pPr>
      <w:r w:rsidRPr="00BB6F8E">
        <w:rPr>
          <w:rFonts w:ascii="Arial Narrow" w:hAnsi="Arial Narrow"/>
          <w:b/>
          <w:color w:val="000000"/>
          <w:sz w:val="20"/>
        </w:rPr>
        <w:t>Police and School Safety</w:t>
      </w:r>
    </w:p>
    <w:p w14:paraId="166772E6" w14:textId="771A2179" w:rsidR="005235F3" w:rsidRDefault="00B51DDC" w:rsidP="005235F3">
      <w:pPr>
        <w:jc w:val="both"/>
        <w:rPr>
          <w:rFonts w:ascii="Arial Narrow" w:hAnsi="Arial Narrow"/>
          <w:color w:val="000000"/>
          <w:sz w:val="20"/>
        </w:rPr>
      </w:pPr>
      <w:r>
        <w:rPr>
          <w:rFonts w:ascii="Arial Narrow" w:hAnsi="Arial Narrow"/>
          <w:color w:val="000000"/>
          <w:sz w:val="20"/>
        </w:rPr>
        <w:t>On</w:t>
      </w:r>
      <w:r w:rsidRPr="00B51DDC">
        <w:rPr>
          <w:rFonts w:ascii="Arial Narrow" w:hAnsi="Arial Narrow"/>
          <w:color w:val="000000"/>
          <w:sz w:val="20"/>
        </w:rPr>
        <w:t xml:space="preserve"> March 18th, the Marcellus School District held a professional development day and the day called for Chief of Police Wicks and his team to present CRASE training, a type of training designed as a precursor to doing an active shooter drill as well as </w:t>
      </w:r>
      <w:r w:rsidR="005A39B5">
        <w:rPr>
          <w:rFonts w:ascii="Arial Narrow" w:hAnsi="Arial Narrow"/>
          <w:color w:val="000000"/>
          <w:sz w:val="20"/>
        </w:rPr>
        <w:t>provide</w:t>
      </w:r>
      <w:r w:rsidRPr="00B51DDC">
        <w:rPr>
          <w:rFonts w:ascii="Arial Narrow" w:hAnsi="Arial Narrow"/>
          <w:color w:val="000000"/>
          <w:sz w:val="20"/>
        </w:rPr>
        <w:t xml:space="preserve"> participants with information to assist in thinking through their responses in a crisis situation. A full day training program, this initiative by Chief Wicks</w:t>
      </w:r>
      <w:r>
        <w:rPr>
          <w:rFonts w:ascii="Arial Narrow" w:hAnsi="Arial Narrow"/>
          <w:color w:val="000000"/>
          <w:sz w:val="20"/>
        </w:rPr>
        <w:t xml:space="preserve"> and the MPD</w:t>
      </w:r>
      <w:r w:rsidRPr="00B51DDC">
        <w:rPr>
          <w:rFonts w:ascii="Arial Narrow" w:hAnsi="Arial Narrow"/>
          <w:color w:val="000000"/>
          <w:sz w:val="20"/>
        </w:rPr>
        <w:t xml:space="preserve"> highlight</w:t>
      </w:r>
      <w:r w:rsidR="005A39B5">
        <w:rPr>
          <w:rFonts w:ascii="Arial Narrow" w:hAnsi="Arial Narrow"/>
          <w:color w:val="000000"/>
          <w:sz w:val="20"/>
        </w:rPr>
        <w:t>ed</w:t>
      </w:r>
      <w:r w:rsidRPr="00B51DDC">
        <w:rPr>
          <w:rFonts w:ascii="Arial Narrow" w:hAnsi="Arial Narrow"/>
          <w:color w:val="000000"/>
          <w:sz w:val="20"/>
        </w:rPr>
        <w:t xml:space="preserve"> how well prepared Marcellus </w:t>
      </w:r>
      <w:r w:rsidR="00380255">
        <w:rPr>
          <w:rFonts w:ascii="Arial Narrow" w:hAnsi="Arial Narrow"/>
          <w:color w:val="000000"/>
          <w:sz w:val="20"/>
        </w:rPr>
        <w:t>SROs</w:t>
      </w:r>
      <w:r w:rsidRPr="00B51DDC">
        <w:rPr>
          <w:rFonts w:ascii="Arial Narrow" w:hAnsi="Arial Narrow"/>
          <w:color w:val="000000"/>
          <w:sz w:val="20"/>
        </w:rPr>
        <w:t xml:space="preserve"> are to handle threats against the school. The role of Chief Wicks in establishing a School Resource Officer Program at the </w:t>
      </w:r>
      <w:r w:rsidR="00380255">
        <w:rPr>
          <w:rFonts w:ascii="Arial Narrow" w:hAnsi="Arial Narrow"/>
          <w:color w:val="000000"/>
          <w:sz w:val="20"/>
        </w:rPr>
        <w:t>MCS</w:t>
      </w:r>
      <w:r w:rsidRPr="00B51DDC">
        <w:rPr>
          <w:rFonts w:ascii="Arial Narrow" w:hAnsi="Arial Narrow"/>
          <w:color w:val="000000"/>
          <w:sz w:val="20"/>
        </w:rPr>
        <w:t xml:space="preserve"> is especially noteworthy. Now ten years old, the SRO Program at MCS has enjoyed unparalleled success and is touted as one of the finest in Onondaga County, if not the State of New York. </w:t>
      </w:r>
    </w:p>
    <w:p w14:paraId="745BB532" w14:textId="1C8406B5" w:rsidR="005235F3" w:rsidRDefault="005235F3">
      <w:pPr>
        <w:pStyle w:val="Heading5"/>
        <w:rPr>
          <w:rFonts w:ascii="Arial Narrow" w:hAnsi="Arial Narrow"/>
          <w:u w:val="single"/>
        </w:rPr>
      </w:pPr>
    </w:p>
    <w:p w14:paraId="47BFCA9F" w14:textId="5CC2C632" w:rsidR="00F52122" w:rsidRPr="000F5102" w:rsidRDefault="00937437">
      <w:pPr>
        <w:pStyle w:val="Heading5"/>
        <w:rPr>
          <w:rFonts w:ascii="Arial Narrow" w:hAnsi="Arial Narrow"/>
          <w:u w:val="single"/>
        </w:rPr>
      </w:pPr>
      <w:r w:rsidRPr="00685FA2">
        <w:rPr>
          <w:rFonts w:ascii="Arial Narrow" w:hAnsi="Arial Narrow"/>
          <w:noProof/>
        </w:rPr>
        <w:drawing>
          <wp:anchor distT="0" distB="0" distL="114300" distR="114300" simplePos="0" relativeHeight="251654144" behindDoc="1" locked="0" layoutInCell="1" allowOverlap="1" wp14:anchorId="3A6352CD" wp14:editId="373A6626">
            <wp:simplePos x="0" y="0"/>
            <wp:positionH relativeFrom="column">
              <wp:posOffset>51435</wp:posOffset>
            </wp:positionH>
            <wp:positionV relativeFrom="paragraph">
              <wp:posOffset>36830</wp:posOffset>
            </wp:positionV>
            <wp:extent cx="745490" cy="712470"/>
            <wp:effectExtent l="0" t="0" r="0" b="0"/>
            <wp:wrapTight wrapText="bothSides">
              <wp:wrapPolygon edited="0">
                <wp:start x="0" y="0"/>
                <wp:lineTo x="0" y="20791"/>
                <wp:lineTo x="20606" y="20791"/>
                <wp:lineTo x="2060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5490" cy="71247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2122" w:rsidRPr="000F5102">
        <w:rPr>
          <w:rFonts w:ascii="Arial Narrow" w:hAnsi="Arial Narrow"/>
          <w:u w:val="single"/>
        </w:rPr>
        <w:t>Olde Home Days</w:t>
      </w:r>
    </w:p>
    <w:p w14:paraId="23CD0C4E" w14:textId="5F4CCE86" w:rsidR="00F52122" w:rsidRPr="00C12960" w:rsidRDefault="003035BC" w:rsidP="00346FA8">
      <w:pPr>
        <w:jc w:val="both"/>
        <w:rPr>
          <w:rFonts w:ascii="Arial Narrow" w:hAnsi="Arial Narrow"/>
          <w:color w:val="000000"/>
          <w:sz w:val="20"/>
        </w:rPr>
      </w:pPr>
      <w:r w:rsidRPr="00685FA2">
        <w:rPr>
          <w:rFonts w:ascii="Arial Narrow" w:hAnsi="Arial Narrow"/>
          <w:color w:val="000000"/>
          <w:sz w:val="20"/>
        </w:rPr>
        <w:t xml:space="preserve"> "Olde</w:t>
      </w:r>
      <w:r w:rsidR="005235F3">
        <w:rPr>
          <w:rFonts w:ascii="Arial Narrow" w:hAnsi="Arial Narrow"/>
          <w:color w:val="000000"/>
          <w:sz w:val="20"/>
        </w:rPr>
        <w:t xml:space="preserve"> Home Days </w:t>
      </w:r>
      <w:r w:rsidR="0070398C">
        <w:rPr>
          <w:rFonts w:ascii="Arial Narrow" w:hAnsi="Arial Narrow"/>
          <w:color w:val="000000"/>
          <w:sz w:val="20"/>
        </w:rPr>
        <w:t>2019</w:t>
      </w:r>
      <w:r w:rsidR="00F52122" w:rsidRPr="00685FA2">
        <w:rPr>
          <w:rFonts w:ascii="Arial Narrow" w:hAnsi="Arial Narrow"/>
          <w:color w:val="000000"/>
          <w:sz w:val="20"/>
        </w:rPr>
        <w:t xml:space="preserve">" </w:t>
      </w:r>
      <w:r w:rsidR="005235F3">
        <w:rPr>
          <w:rFonts w:ascii="Arial Narrow" w:hAnsi="Arial Narrow"/>
          <w:color w:val="000000"/>
          <w:sz w:val="20"/>
        </w:rPr>
        <w:t>is planned</w:t>
      </w:r>
      <w:r w:rsidR="00F52122" w:rsidRPr="00685FA2">
        <w:rPr>
          <w:rFonts w:ascii="Arial Narrow" w:hAnsi="Arial Narrow"/>
          <w:color w:val="000000"/>
          <w:sz w:val="20"/>
        </w:rPr>
        <w:t xml:space="preserve"> for </w:t>
      </w:r>
      <w:r w:rsidR="009F4318">
        <w:rPr>
          <w:rFonts w:ascii="Arial Narrow" w:hAnsi="Arial Narrow"/>
          <w:color w:val="000000"/>
          <w:sz w:val="20"/>
        </w:rPr>
        <w:t>May 31</w:t>
      </w:r>
      <w:r w:rsidR="009F4318" w:rsidRPr="009F4318">
        <w:rPr>
          <w:rFonts w:ascii="Arial Narrow" w:hAnsi="Arial Narrow"/>
          <w:color w:val="000000"/>
          <w:sz w:val="20"/>
          <w:vertAlign w:val="superscript"/>
        </w:rPr>
        <w:t>st</w:t>
      </w:r>
      <w:r w:rsidR="009F4318">
        <w:rPr>
          <w:rFonts w:ascii="Arial Narrow" w:hAnsi="Arial Narrow"/>
          <w:color w:val="000000"/>
          <w:sz w:val="20"/>
        </w:rPr>
        <w:t xml:space="preserve">, </w:t>
      </w:r>
      <w:r w:rsidR="00F52122" w:rsidRPr="00685FA2">
        <w:rPr>
          <w:rFonts w:ascii="Arial Narrow" w:hAnsi="Arial Narrow"/>
          <w:color w:val="000000"/>
          <w:sz w:val="20"/>
        </w:rPr>
        <w:t xml:space="preserve">June </w:t>
      </w:r>
      <w:r w:rsidR="00C12960">
        <w:rPr>
          <w:rFonts w:ascii="Arial Narrow" w:hAnsi="Arial Narrow"/>
          <w:color w:val="000000"/>
          <w:sz w:val="20"/>
        </w:rPr>
        <w:t>1</w:t>
      </w:r>
      <w:r w:rsidR="00C12960" w:rsidRPr="00C12960">
        <w:rPr>
          <w:rFonts w:ascii="Arial Narrow" w:hAnsi="Arial Narrow"/>
          <w:color w:val="000000"/>
          <w:sz w:val="20"/>
          <w:vertAlign w:val="superscript"/>
        </w:rPr>
        <w:t>st</w:t>
      </w:r>
      <w:r w:rsidR="001638A4" w:rsidRPr="00685FA2">
        <w:rPr>
          <w:rFonts w:ascii="Arial Narrow" w:hAnsi="Arial Narrow"/>
          <w:color w:val="000000"/>
          <w:sz w:val="20"/>
        </w:rPr>
        <w:t xml:space="preserve">, </w:t>
      </w:r>
      <w:r w:rsidR="009F4318">
        <w:rPr>
          <w:rFonts w:ascii="Arial Narrow" w:hAnsi="Arial Narrow"/>
          <w:color w:val="000000"/>
          <w:sz w:val="20"/>
        </w:rPr>
        <w:t>and 2</w:t>
      </w:r>
      <w:r w:rsidR="009F4318" w:rsidRPr="009F4318">
        <w:rPr>
          <w:rFonts w:ascii="Arial Narrow" w:hAnsi="Arial Narrow"/>
          <w:color w:val="000000"/>
          <w:sz w:val="20"/>
          <w:vertAlign w:val="superscript"/>
        </w:rPr>
        <w:t>nd</w:t>
      </w:r>
      <w:r w:rsidR="001638A4" w:rsidRPr="00685FA2">
        <w:rPr>
          <w:rFonts w:ascii="Arial Narrow" w:hAnsi="Arial Narrow"/>
          <w:color w:val="000000"/>
          <w:sz w:val="20"/>
        </w:rPr>
        <w:t xml:space="preserve"> </w:t>
      </w:r>
      <w:r w:rsidR="00F52122" w:rsidRPr="00685FA2">
        <w:rPr>
          <w:rFonts w:ascii="Arial Narrow" w:hAnsi="Arial Narrow"/>
          <w:color w:val="000000"/>
          <w:sz w:val="20"/>
        </w:rPr>
        <w:t xml:space="preserve">in the Village and in Marcellus Park, </w:t>
      </w:r>
      <w:r w:rsidR="005235F3">
        <w:rPr>
          <w:rFonts w:ascii="Arial Narrow" w:hAnsi="Arial Narrow"/>
          <w:color w:val="000000"/>
          <w:sz w:val="20"/>
        </w:rPr>
        <w:t>and</w:t>
      </w:r>
      <w:r w:rsidR="002E39FC">
        <w:rPr>
          <w:rFonts w:ascii="Arial Narrow" w:hAnsi="Arial Narrow"/>
          <w:color w:val="000000"/>
          <w:sz w:val="20"/>
        </w:rPr>
        <w:t xml:space="preserve"> </w:t>
      </w:r>
      <w:r w:rsidR="00F52122" w:rsidRPr="00685FA2">
        <w:rPr>
          <w:rFonts w:ascii="Arial Narrow" w:hAnsi="Arial Narrow"/>
          <w:color w:val="000000"/>
          <w:sz w:val="20"/>
        </w:rPr>
        <w:t xml:space="preserve">honoring </w:t>
      </w:r>
      <w:r w:rsidR="009F4318">
        <w:rPr>
          <w:rFonts w:ascii="Arial Narrow" w:hAnsi="Arial Narrow"/>
          <w:color w:val="000000"/>
          <w:sz w:val="20"/>
        </w:rPr>
        <w:t>Olde Home Days Leadership</w:t>
      </w:r>
      <w:r w:rsidR="00535630">
        <w:rPr>
          <w:rFonts w:ascii="Arial Narrow" w:hAnsi="Arial Narrow"/>
          <w:color w:val="000000"/>
          <w:sz w:val="20"/>
        </w:rPr>
        <w:t>, from 1995-2019</w:t>
      </w:r>
      <w:r w:rsidR="00C12960">
        <w:rPr>
          <w:rFonts w:ascii="Arial Narrow" w:hAnsi="Arial Narrow"/>
          <w:color w:val="000000"/>
          <w:sz w:val="20"/>
        </w:rPr>
        <w:t xml:space="preserve">. </w:t>
      </w:r>
      <w:r w:rsidR="00A22F52">
        <w:rPr>
          <w:rFonts w:ascii="Arial Narrow" w:hAnsi="Arial Narrow"/>
          <w:color w:val="000000"/>
          <w:sz w:val="20"/>
        </w:rPr>
        <w:t xml:space="preserve">We congratulate </w:t>
      </w:r>
      <w:r w:rsidR="00535630">
        <w:rPr>
          <w:rFonts w:ascii="Arial Narrow" w:hAnsi="Arial Narrow"/>
          <w:color w:val="000000"/>
          <w:sz w:val="20"/>
        </w:rPr>
        <w:t>Cathy Marsden and John Curtin</w:t>
      </w:r>
      <w:r w:rsidR="00C12960">
        <w:rPr>
          <w:rFonts w:ascii="Arial Narrow" w:hAnsi="Arial Narrow"/>
          <w:color w:val="000000"/>
          <w:sz w:val="20"/>
        </w:rPr>
        <w:t xml:space="preserve"> </w:t>
      </w:r>
      <w:r w:rsidR="00A22F52">
        <w:rPr>
          <w:rFonts w:ascii="Arial Narrow" w:hAnsi="Arial Narrow"/>
          <w:color w:val="000000"/>
          <w:sz w:val="20"/>
        </w:rPr>
        <w:t xml:space="preserve">who </w:t>
      </w:r>
      <w:r w:rsidR="00C12960">
        <w:rPr>
          <w:rFonts w:ascii="Arial Narrow" w:hAnsi="Arial Narrow"/>
          <w:color w:val="000000"/>
          <w:sz w:val="20"/>
        </w:rPr>
        <w:t xml:space="preserve">will be Grand Marshals of the Olde Home Days Parade on June </w:t>
      </w:r>
      <w:r w:rsidR="00535630">
        <w:rPr>
          <w:rFonts w:ascii="Arial Narrow" w:hAnsi="Arial Narrow"/>
          <w:color w:val="000000"/>
          <w:sz w:val="20"/>
        </w:rPr>
        <w:t>1</w:t>
      </w:r>
      <w:r w:rsidR="00535630" w:rsidRPr="00535630">
        <w:rPr>
          <w:rFonts w:ascii="Arial Narrow" w:hAnsi="Arial Narrow"/>
          <w:color w:val="000000"/>
          <w:sz w:val="20"/>
          <w:vertAlign w:val="superscript"/>
        </w:rPr>
        <w:t>st</w:t>
      </w:r>
      <w:r w:rsidR="0070398C">
        <w:rPr>
          <w:rFonts w:ascii="Arial Narrow" w:hAnsi="Arial Narrow"/>
          <w:color w:val="000000"/>
          <w:sz w:val="20"/>
        </w:rPr>
        <w:t>.</w:t>
      </w:r>
      <w:r w:rsidR="005235F3">
        <w:rPr>
          <w:rFonts w:ascii="Arial Narrow" w:hAnsi="Arial Narrow"/>
          <w:color w:val="000000"/>
          <w:sz w:val="20"/>
        </w:rPr>
        <w:t xml:space="preserve"> </w:t>
      </w:r>
      <w:r w:rsidR="00F52122" w:rsidRPr="00685FA2">
        <w:rPr>
          <w:rFonts w:ascii="Arial Narrow" w:hAnsi="Arial Narrow"/>
          <w:color w:val="000000"/>
          <w:sz w:val="20"/>
        </w:rPr>
        <w:t>A fun filled weekend is planned.</w:t>
      </w:r>
    </w:p>
    <w:p w14:paraId="0C5DDE50" w14:textId="7BE97A1D" w:rsidR="00F52122" w:rsidRPr="00685FA2" w:rsidRDefault="00F52122">
      <w:pPr>
        <w:jc w:val="both"/>
        <w:rPr>
          <w:rFonts w:ascii="Arial Narrow" w:hAnsi="Arial Narrow"/>
          <w:color w:val="000000"/>
          <w:sz w:val="20"/>
        </w:rPr>
      </w:pPr>
    </w:p>
    <w:p w14:paraId="08264B9A" w14:textId="77777777" w:rsidR="00F52122" w:rsidRPr="000F5102" w:rsidRDefault="00F52122">
      <w:pPr>
        <w:jc w:val="center"/>
        <w:rPr>
          <w:rFonts w:ascii="Arial Narrow" w:hAnsi="Arial Narrow"/>
          <w:b/>
          <w:color w:val="000000"/>
          <w:sz w:val="20"/>
          <w:u w:val="single"/>
        </w:rPr>
      </w:pPr>
      <w:r w:rsidRPr="000F5102">
        <w:rPr>
          <w:rFonts w:ascii="Arial Narrow" w:hAnsi="Arial Narrow"/>
          <w:b/>
          <w:color w:val="000000"/>
          <w:sz w:val="20"/>
          <w:u w:val="single"/>
        </w:rPr>
        <w:t>Utility Bills</w:t>
      </w:r>
    </w:p>
    <w:p w14:paraId="402F10B0" w14:textId="2852E566" w:rsidR="00F52122" w:rsidRPr="00685FA2" w:rsidRDefault="00F52122">
      <w:pPr>
        <w:jc w:val="both"/>
        <w:rPr>
          <w:rFonts w:ascii="Arial Narrow" w:hAnsi="Arial Narrow"/>
          <w:color w:val="000000"/>
          <w:sz w:val="20"/>
        </w:rPr>
      </w:pPr>
      <w:r w:rsidRPr="00685FA2">
        <w:rPr>
          <w:rFonts w:ascii="Arial Narrow" w:hAnsi="Arial Narrow"/>
          <w:color w:val="000000"/>
          <w:sz w:val="20"/>
        </w:rPr>
        <w:t xml:space="preserve">The utility bill that residents receive this month is the last bill for our fiscal year. </w:t>
      </w:r>
      <w:r w:rsidR="00307553" w:rsidRPr="00685FA2">
        <w:rPr>
          <w:rFonts w:ascii="Arial Narrow" w:hAnsi="Arial Narrow"/>
          <w:color w:val="000000"/>
          <w:sz w:val="20"/>
        </w:rPr>
        <w:t>Please note</w:t>
      </w:r>
      <w:r w:rsidRPr="00685FA2">
        <w:rPr>
          <w:rFonts w:ascii="Arial Narrow" w:hAnsi="Arial Narrow"/>
          <w:color w:val="000000"/>
          <w:sz w:val="20"/>
        </w:rPr>
        <w:t xml:space="preserve"> that if </w:t>
      </w:r>
      <w:r w:rsidR="00307553" w:rsidRPr="00685FA2">
        <w:rPr>
          <w:rFonts w:ascii="Arial Narrow" w:hAnsi="Arial Narrow"/>
          <w:color w:val="000000"/>
          <w:sz w:val="20"/>
        </w:rPr>
        <w:t>a</w:t>
      </w:r>
      <w:r w:rsidRPr="00685FA2">
        <w:rPr>
          <w:rFonts w:ascii="Arial Narrow" w:hAnsi="Arial Narrow"/>
          <w:color w:val="000000"/>
          <w:sz w:val="20"/>
        </w:rPr>
        <w:t xml:space="preserve"> </w:t>
      </w:r>
      <w:r w:rsidR="00307553" w:rsidRPr="00685FA2">
        <w:rPr>
          <w:rFonts w:ascii="Arial Narrow" w:hAnsi="Arial Narrow"/>
          <w:color w:val="000000"/>
          <w:sz w:val="20"/>
        </w:rPr>
        <w:t xml:space="preserve">resident’s </w:t>
      </w:r>
      <w:r w:rsidRPr="00685FA2">
        <w:rPr>
          <w:rFonts w:ascii="Arial Narrow" w:hAnsi="Arial Narrow"/>
          <w:color w:val="000000"/>
          <w:sz w:val="20"/>
        </w:rPr>
        <w:t xml:space="preserve">bill is </w:t>
      </w:r>
      <w:r w:rsidRPr="00685FA2">
        <w:rPr>
          <w:rFonts w:ascii="Arial Narrow" w:hAnsi="Arial Narrow"/>
          <w:color w:val="000000"/>
          <w:sz w:val="20"/>
          <w:u w:val="single"/>
        </w:rPr>
        <w:t xml:space="preserve">not paid by April </w:t>
      </w:r>
      <w:r w:rsidR="009D399F">
        <w:rPr>
          <w:rFonts w:ascii="Arial Narrow" w:hAnsi="Arial Narrow"/>
          <w:color w:val="000000"/>
          <w:sz w:val="20"/>
          <w:u w:val="single"/>
        </w:rPr>
        <w:t>30</w:t>
      </w:r>
      <w:r w:rsidRPr="00685FA2">
        <w:rPr>
          <w:rFonts w:ascii="Arial Narrow" w:hAnsi="Arial Narrow"/>
          <w:color w:val="000000"/>
          <w:sz w:val="20"/>
          <w:u w:val="single"/>
        </w:rPr>
        <w:t>, 201</w:t>
      </w:r>
      <w:r w:rsidR="00535630">
        <w:rPr>
          <w:rFonts w:ascii="Arial Narrow" w:hAnsi="Arial Narrow"/>
          <w:color w:val="000000"/>
          <w:sz w:val="20"/>
          <w:u w:val="single"/>
        </w:rPr>
        <w:t>9</w:t>
      </w:r>
      <w:r w:rsidRPr="00685FA2">
        <w:rPr>
          <w:rFonts w:ascii="Arial Narrow" w:hAnsi="Arial Narrow"/>
          <w:color w:val="000000"/>
          <w:sz w:val="20"/>
        </w:rPr>
        <w:t xml:space="preserve">, it will be re-levied </w:t>
      </w:r>
      <w:r w:rsidR="00535630">
        <w:rPr>
          <w:rFonts w:ascii="Arial Narrow" w:hAnsi="Arial Narrow"/>
          <w:color w:val="000000"/>
          <w:sz w:val="20"/>
        </w:rPr>
        <w:t>to the tax bill for June 1, 2019</w:t>
      </w:r>
      <w:r w:rsidRPr="00685FA2">
        <w:rPr>
          <w:rFonts w:ascii="Arial Narrow" w:hAnsi="Arial Narrow"/>
          <w:color w:val="000000"/>
          <w:sz w:val="20"/>
        </w:rPr>
        <w:t>. If those bills for tenants who pay their own utilitie</w:t>
      </w:r>
      <w:r w:rsidR="00F064FB" w:rsidRPr="00685FA2">
        <w:rPr>
          <w:rFonts w:ascii="Arial Narrow" w:hAnsi="Arial Narrow"/>
          <w:color w:val="000000"/>
          <w:sz w:val="20"/>
        </w:rPr>
        <w:t xml:space="preserve">s are not paid by April </w:t>
      </w:r>
      <w:r w:rsidR="009D399F">
        <w:rPr>
          <w:rFonts w:ascii="Arial Narrow" w:hAnsi="Arial Narrow"/>
          <w:color w:val="000000"/>
          <w:sz w:val="20"/>
        </w:rPr>
        <w:t>30</w:t>
      </w:r>
      <w:r w:rsidR="00535630">
        <w:rPr>
          <w:rFonts w:ascii="Arial Narrow" w:hAnsi="Arial Narrow"/>
          <w:color w:val="000000"/>
          <w:sz w:val="20"/>
        </w:rPr>
        <w:t>, 2019</w:t>
      </w:r>
      <w:r w:rsidRPr="00685FA2">
        <w:rPr>
          <w:rFonts w:ascii="Arial Narrow" w:hAnsi="Arial Narrow"/>
          <w:color w:val="000000"/>
          <w:sz w:val="20"/>
        </w:rPr>
        <w:t>, these too will be re-levied onto th</w:t>
      </w:r>
      <w:r w:rsidR="00535630">
        <w:rPr>
          <w:rFonts w:ascii="Arial Narrow" w:hAnsi="Arial Narrow"/>
          <w:color w:val="000000"/>
          <w:sz w:val="20"/>
        </w:rPr>
        <w:t>e owner's taxes for June 1, 2019</w:t>
      </w:r>
      <w:r w:rsidRPr="00685FA2">
        <w:rPr>
          <w:rFonts w:ascii="Arial Narrow" w:hAnsi="Arial Narrow"/>
          <w:color w:val="000000"/>
          <w:sz w:val="20"/>
        </w:rPr>
        <w:t>.</w:t>
      </w:r>
    </w:p>
    <w:p w14:paraId="689FFD30" w14:textId="3A03B156" w:rsidR="00F52122" w:rsidRPr="00685FA2" w:rsidRDefault="00F52122">
      <w:pPr>
        <w:jc w:val="both"/>
        <w:rPr>
          <w:rFonts w:ascii="Arial Narrow" w:hAnsi="Arial Narrow"/>
          <w:color w:val="000000"/>
          <w:sz w:val="20"/>
        </w:rPr>
      </w:pPr>
    </w:p>
    <w:p w14:paraId="5CC0FEB1" w14:textId="6149CD88" w:rsidR="00F52122" w:rsidRPr="000F5102" w:rsidRDefault="00F52122">
      <w:pPr>
        <w:jc w:val="center"/>
        <w:rPr>
          <w:rFonts w:ascii="Arial Narrow" w:hAnsi="Arial Narrow"/>
          <w:b/>
          <w:color w:val="000000"/>
          <w:sz w:val="20"/>
          <w:u w:val="single"/>
        </w:rPr>
      </w:pPr>
      <w:r w:rsidRPr="000F5102">
        <w:rPr>
          <w:rFonts w:ascii="Arial Narrow" w:hAnsi="Arial Narrow"/>
          <w:b/>
          <w:color w:val="000000"/>
          <w:sz w:val="20"/>
          <w:u w:val="single"/>
        </w:rPr>
        <w:t>Notice of Sign Placement</w:t>
      </w:r>
    </w:p>
    <w:p w14:paraId="72F7A77C" w14:textId="76FE4503" w:rsidR="00F52122" w:rsidRDefault="005A6C9E">
      <w:pPr>
        <w:jc w:val="both"/>
        <w:rPr>
          <w:rFonts w:ascii="Arial Narrow" w:hAnsi="Arial Narrow"/>
          <w:color w:val="000000"/>
          <w:sz w:val="20"/>
        </w:rPr>
      </w:pPr>
      <w:r w:rsidRPr="00685FA2">
        <w:rPr>
          <w:rFonts w:ascii="Arial Narrow" w:hAnsi="Arial Narrow"/>
          <w:color w:val="000000"/>
          <w:sz w:val="20"/>
        </w:rPr>
        <w:t>Soon, the Highway D</w:t>
      </w:r>
      <w:r w:rsidR="00F52122" w:rsidRPr="00685FA2">
        <w:rPr>
          <w:rFonts w:ascii="Arial Narrow" w:hAnsi="Arial Narrow"/>
          <w:color w:val="000000"/>
          <w:sz w:val="20"/>
        </w:rPr>
        <w:t xml:space="preserve">epartment </w:t>
      </w:r>
      <w:r w:rsidR="003035BC" w:rsidRPr="00685FA2">
        <w:rPr>
          <w:rFonts w:ascii="Arial Narrow" w:hAnsi="Arial Narrow"/>
          <w:color w:val="000000"/>
          <w:sz w:val="20"/>
        </w:rPr>
        <w:t xml:space="preserve">will re-install </w:t>
      </w:r>
      <w:r w:rsidR="00F52122" w:rsidRPr="00685FA2">
        <w:rPr>
          <w:rFonts w:ascii="Arial Narrow" w:hAnsi="Arial Narrow"/>
          <w:color w:val="000000"/>
          <w:sz w:val="20"/>
        </w:rPr>
        <w:t xml:space="preserve">pedestrian crossing signs on Main Street in the Village. The signs are placed in the road, near the crosswalks, warning motorists that all vehicles </w:t>
      </w:r>
      <w:r w:rsidR="00F52122" w:rsidRPr="00685FA2">
        <w:rPr>
          <w:rFonts w:ascii="Arial Narrow" w:hAnsi="Arial Narrow"/>
          <w:color w:val="000000"/>
          <w:sz w:val="20"/>
          <w:u w:val="single"/>
        </w:rPr>
        <w:t>must yield to pedestrians</w:t>
      </w:r>
      <w:r w:rsidR="00F52122" w:rsidRPr="00685FA2">
        <w:rPr>
          <w:rFonts w:ascii="Arial Narrow" w:hAnsi="Arial Narrow"/>
          <w:color w:val="000000"/>
          <w:sz w:val="20"/>
        </w:rPr>
        <w:t xml:space="preserve"> who are walking in the crosswalk – a New York State law.</w:t>
      </w:r>
    </w:p>
    <w:p w14:paraId="488180CC" w14:textId="36B6C89B" w:rsidR="000F5102" w:rsidRPr="00685FA2" w:rsidRDefault="000F5102">
      <w:pPr>
        <w:jc w:val="both"/>
        <w:rPr>
          <w:rFonts w:ascii="Arial Narrow" w:hAnsi="Arial Narrow"/>
          <w:color w:val="000000"/>
          <w:sz w:val="20"/>
        </w:rPr>
      </w:pPr>
    </w:p>
    <w:p w14:paraId="59BE052C" w14:textId="398D7A0E" w:rsidR="00F52122" w:rsidRPr="00637E1A" w:rsidRDefault="000F4352" w:rsidP="00637E1A">
      <w:pPr>
        <w:jc w:val="center"/>
        <w:rPr>
          <w:rFonts w:ascii="Arial Narrow" w:hAnsi="Arial Narrow"/>
          <w:color w:val="000000"/>
          <w:sz w:val="20"/>
        </w:rPr>
      </w:pPr>
      <w:r>
        <w:rPr>
          <w:rFonts w:ascii="Arial Narrow" w:hAnsi="Arial Narrow"/>
          <w:b/>
          <w:color w:val="000000"/>
          <w:sz w:val="20"/>
          <w:u w:val="single"/>
        </w:rPr>
        <w:t>Some Reminders</w:t>
      </w:r>
    </w:p>
    <w:p w14:paraId="7F35683C" w14:textId="5E4561BF" w:rsidR="00BB6F8E" w:rsidRPr="002A64D0" w:rsidRDefault="007A388A" w:rsidP="002A64D0">
      <w:pPr>
        <w:jc w:val="both"/>
        <w:rPr>
          <w:rFonts w:ascii="Arial Narrow" w:hAnsi="Arial Narrow"/>
          <w:color w:val="000000"/>
          <w:sz w:val="20"/>
        </w:rPr>
      </w:pPr>
      <w:r w:rsidRPr="00685FA2">
        <w:rPr>
          <w:rFonts w:ascii="Arial Narrow" w:hAnsi="Arial Narrow"/>
          <w:noProof/>
          <w:color w:val="000000"/>
          <w:sz w:val="20"/>
        </w:rPr>
        <mc:AlternateContent>
          <mc:Choice Requires="wps">
            <w:drawing>
              <wp:anchor distT="0" distB="0" distL="114300" distR="114300" simplePos="0" relativeHeight="251653120" behindDoc="0" locked="0" layoutInCell="1" allowOverlap="1" wp14:anchorId="0F6C62FC" wp14:editId="50AF1755">
                <wp:simplePos x="0" y="0"/>
                <wp:positionH relativeFrom="margin">
                  <wp:posOffset>5309235</wp:posOffset>
                </wp:positionH>
                <wp:positionV relativeFrom="margin">
                  <wp:posOffset>7889240</wp:posOffset>
                </wp:positionV>
                <wp:extent cx="1536065" cy="1143000"/>
                <wp:effectExtent l="0" t="0" r="13335" b="25400"/>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143000"/>
                        </a:xfrm>
                        <a:prstGeom prst="rect">
                          <a:avLst/>
                        </a:prstGeom>
                        <a:solidFill>
                          <a:srgbClr val="FFFFFF"/>
                        </a:solidFill>
                        <a:ln w="28575">
                          <a:solidFill>
                            <a:srgbClr val="660066"/>
                          </a:solidFill>
                          <a:miter lim="800000"/>
                          <a:headEnd/>
                          <a:tailEnd/>
                        </a:ln>
                      </wps:spPr>
                      <wps:txbx>
                        <w:txbxContent>
                          <w:p w14:paraId="1745A2F6"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John P. Curtin, Mayor</w:t>
                            </w:r>
                          </w:p>
                          <w:p w14:paraId="65896692" w14:textId="1ED7FBFA" w:rsidR="000135EA" w:rsidRPr="00AD522C" w:rsidRDefault="000135EA">
                            <w:pPr>
                              <w:spacing w:line="240" w:lineRule="atLeast"/>
                              <w:jc w:val="right"/>
                              <w:rPr>
                                <w:rFonts w:ascii="Futura Condensed" w:hAnsi="Futura Condensed"/>
                                <w:sz w:val="22"/>
                              </w:rPr>
                            </w:pPr>
                            <w:r>
                              <w:rPr>
                                <w:rFonts w:ascii="Futura Condensed" w:hAnsi="Futura Condensed"/>
                                <w:sz w:val="22"/>
                              </w:rPr>
                              <w:t>Sara N. Tallman</w:t>
                            </w:r>
                            <w:r w:rsidRPr="00AD522C">
                              <w:rPr>
                                <w:rFonts w:ascii="Futura Condensed" w:hAnsi="Futura Condensed"/>
                                <w:sz w:val="22"/>
                              </w:rPr>
                              <w:t>, Trustee</w:t>
                            </w:r>
                          </w:p>
                          <w:p w14:paraId="6330D983" w14:textId="67481346" w:rsidR="000135EA" w:rsidRPr="00AD522C" w:rsidRDefault="000135EA">
                            <w:pPr>
                              <w:spacing w:line="240" w:lineRule="atLeast"/>
                              <w:jc w:val="right"/>
                              <w:rPr>
                                <w:rFonts w:ascii="Futura Condensed" w:hAnsi="Futura Condensed"/>
                                <w:sz w:val="22"/>
                              </w:rPr>
                            </w:pPr>
                            <w:r>
                              <w:rPr>
                                <w:rFonts w:ascii="Futura Condensed" w:hAnsi="Futura Condensed"/>
                                <w:sz w:val="22"/>
                              </w:rPr>
                              <w:t>Kevin F. O’Hara</w:t>
                            </w:r>
                            <w:r w:rsidRPr="00AD522C">
                              <w:rPr>
                                <w:rFonts w:ascii="Futura Condensed" w:hAnsi="Futura Condensed"/>
                                <w:sz w:val="22"/>
                              </w:rPr>
                              <w:t>, Trustee</w:t>
                            </w:r>
                          </w:p>
                          <w:p w14:paraId="641554B3" w14:textId="115CC9BA" w:rsidR="000135EA" w:rsidRPr="00AD522C" w:rsidRDefault="000135EA">
                            <w:pPr>
                              <w:spacing w:line="240" w:lineRule="atLeast"/>
                              <w:jc w:val="right"/>
                              <w:rPr>
                                <w:rFonts w:ascii="Futura Condensed" w:hAnsi="Futura Condensed"/>
                                <w:sz w:val="22"/>
                              </w:rPr>
                            </w:pPr>
                            <w:r>
                              <w:rPr>
                                <w:rFonts w:ascii="Futura Condensed" w:hAnsi="Futura Condensed"/>
                                <w:sz w:val="22"/>
                              </w:rPr>
                              <w:t>Charnley A. Abbott</w:t>
                            </w:r>
                            <w:r w:rsidRPr="00AD522C">
                              <w:rPr>
                                <w:rFonts w:ascii="Futura Condensed" w:hAnsi="Futura Condensed"/>
                                <w:sz w:val="22"/>
                              </w:rPr>
                              <w:t>, Clerk</w:t>
                            </w:r>
                          </w:p>
                          <w:p w14:paraId="215F3643"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Nino J. Provvidenti, Treasurer</w:t>
                            </w:r>
                          </w:p>
                          <w:p w14:paraId="5CB17D02"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Jeffrey D. Brown,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7" type="#_x0000_t202" style="position:absolute;left:0;text-align:left;margin-left:418.05pt;margin-top:621.2pt;width:120.95pt;height:9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" strokecolor="#606" strokeweight="2.25pt">
                <v:textbox>
                  <w:txbxContent>
                    <w:p w14:paraId="1745A2F6"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John P. Curtin, Mayor</w:t>
                      </w:r>
                    </w:p>
                    <w:p w14:paraId="65896692" w14:textId="1ED7FBFA" w:rsidR="000135EA" w:rsidRPr="00AD522C" w:rsidRDefault="000135EA">
                      <w:pPr>
                        <w:spacing w:line="240" w:lineRule="atLeast"/>
                        <w:jc w:val="right"/>
                        <w:rPr>
                          <w:rFonts w:ascii="Futura Condensed" w:hAnsi="Futura Condensed"/>
                          <w:sz w:val="22"/>
                        </w:rPr>
                      </w:pPr>
                      <w:r>
                        <w:rPr>
                          <w:rFonts w:ascii="Futura Condensed" w:hAnsi="Futura Condensed"/>
                          <w:sz w:val="22"/>
                        </w:rPr>
                        <w:t>Sara N. Tallman</w:t>
                      </w:r>
                      <w:r w:rsidRPr="00AD522C">
                        <w:rPr>
                          <w:rFonts w:ascii="Futura Condensed" w:hAnsi="Futura Condensed"/>
                          <w:sz w:val="22"/>
                        </w:rPr>
                        <w:t>, Trustee</w:t>
                      </w:r>
                    </w:p>
                    <w:p w14:paraId="6330D983" w14:textId="67481346" w:rsidR="000135EA" w:rsidRPr="00AD522C" w:rsidRDefault="000135EA">
                      <w:pPr>
                        <w:spacing w:line="240" w:lineRule="atLeast"/>
                        <w:jc w:val="right"/>
                        <w:rPr>
                          <w:rFonts w:ascii="Futura Condensed" w:hAnsi="Futura Condensed"/>
                          <w:sz w:val="22"/>
                        </w:rPr>
                      </w:pPr>
                      <w:r>
                        <w:rPr>
                          <w:rFonts w:ascii="Futura Condensed" w:hAnsi="Futura Condensed"/>
                          <w:sz w:val="22"/>
                        </w:rPr>
                        <w:t>Kevin F. O’Hara</w:t>
                      </w:r>
                      <w:r w:rsidRPr="00AD522C">
                        <w:rPr>
                          <w:rFonts w:ascii="Futura Condensed" w:hAnsi="Futura Condensed"/>
                          <w:sz w:val="22"/>
                        </w:rPr>
                        <w:t>, Trustee</w:t>
                      </w:r>
                    </w:p>
                    <w:p w14:paraId="641554B3" w14:textId="115CC9BA" w:rsidR="000135EA" w:rsidRPr="00AD522C" w:rsidRDefault="000135EA">
                      <w:pPr>
                        <w:spacing w:line="240" w:lineRule="atLeast"/>
                        <w:jc w:val="right"/>
                        <w:rPr>
                          <w:rFonts w:ascii="Futura Condensed" w:hAnsi="Futura Condensed"/>
                          <w:sz w:val="22"/>
                        </w:rPr>
                      </w:pPr>
                      <w:r>
                        <w:rPr>
                          <w:rFonts w:ascii="Futura Condensed" w:hAnsi="Futura Condensed"/>
                          <w:sz w:val="22"/>
                        </w:rPr>
                        <w:t>Charnley A. Abbott</w:t>
                      </w:r>
                      <w:r w:rsidRPr="00AD522C">
                        <w:rPr>
                          <w:rFonts w:ascii="Futura Condensed" w:hAnsi="Futura Condensed"/>
                          <w:sz w:val="22"/>
                        </w:rPr>
                        <w:t>, Clerk</w:t>
                      </w:r>
                    </w:p>
                    <w:p w14:paraId="215F3643"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Nino J. Provvidenti, Treasurer</w:t>
                      </w:r>
                    </w:p>
                    <w:p w14:paraId="5CB17D02" w14:textId="77777777" w:rsidR="000135EA" w:rsidRPr="00AD522C" w:rsidRDefault="000135EA">
                      <w:pPr>
                        <w:spacing w:line="240" w:lineRule="atLeast"/>
                        <w:jc w:val="right"/>
                        <w:rPr>
                          <w:rFonts w:ascii="Futura Condensed" w:hAnsi="Futura Condensed"/>
                          <w:sz w:val="22"/>
                        </w:rPr>
                      </w:pPr>
                      <w:r w:rsidRPr="00AD522C">
                        <w:rPr>
                          <w:rFonts w:ascii="Futura Condensed" w:hAnsi="Futura Condensed"/>
                          <w:sz w:val="22"/>
                        </w:rPr>
                        <w:t>Jeffrey D. Brown, Attorney</w:t>
                      </w:r>
                    </w:p>
                  </w:txbxContent>
                </v:textbox>
                <w10:wrap type="square" anchorx="margin" anchory="margin"/>
              </v:shape>
            </w:pict>
          </mc:Fallback>
        </mc:AlternateContent>
      </w:r>
      <w:r w:rsidR="00F52122" w:rsidRPr="00685FA2">
        <w:rPr>
          <w:rFonts w:ascii="Arial Narrow" w:hAnsi="Arial Narrow"/>
          <w:color w:val="000000"/>
          <w:sz w:val="20"/>
        </w:rPr>
        <w:t xml:space="preserve">The Village Office </w:t>
      </w:r>
      <w:r w:rsidR="002F06E5">
        <w:rPr>
          <w:rFonts w:ascii="Arial Narrow" w:hAnsi="Arial Narrow"/>
          <w:color w:val="000000"/>
          <w:sz w:val="20"/>
        </w:rPr>
        <w:t>is</w:t>
      </w:r>
      <w:r w:rsidR="00F52122" w:rsidRPr="00685FA2">
        <w:rPr>
          <w:rFonts w:ascii="Arial Narrow" w:hAnsi="Arial Narrow"/>
          <w:color w:val="000000"/>
          <w:sz w:val="20"/>
        </w:rPr>
        <w:t xml:space="preserve"> closed on Good Friday, </w:t>
      </w:r>
      <w:r w:rsidR="00535630">
        <w:rPr>
          <w:rFonts w:ascii="Arial Narrow" w:hAnsi="Arial Narrow"/>
          <w:color w:val="000000"/>
          <w:sz w:val="20"/>
        </w:rPr>
        <w:t>April 19</w:t>
      </w:r>
      <w:r w:rsidR="00C12960" w:rsidRPr="00C12960">
        <w:rPr>
          <w:rFonts w:ascii="Arial Narrow" w:hAnsi="Arial Narrow"/>
          <w:color w:val="000000"/>
          <w:sz w:val="20"/>
          <w:vertAlign w:val="superscript"/>
        </w:rPr>
        <w:t>th</w:t>
      </w:r>
      <w:r w:rsidR="00F52122" w:rsidRPr="00685FA2">
        <w:rPr>
          <w:rFonts w:ascii="Arial Narrow" w:hAnsi="Arial Narrow"/>
          <w:color w:val="000000"/>
          <w:sz w:val="20"/>
        </w:rPr>
        <w:t xml:space="preserve"> and </w:t>
      </w:r>
      <w:r w:rsidR="00311E49">
        <w:rPr>
          <w:rFonts w:ascii="Arial Narrow" w:hAnsi="Arial Narrow"/>
          <w:color w:val="000000"/>
          <w:sz w:val="20"/>
        </w:rPr>
        <w:t xml:space="preserve">will be closed on </w:t>
      </w:r>
      <w:r w:rsidR="00F52122" w:rsidRPr="00685FA2">
        <w:rPr>
          <w:rFonts w:ascii="Arial Narrow" w:hAnsi="Arial Narrow"/>
          <w:color w:val="000000"/>
          <w:sz w:val="20"/>
        </w:rPr>
        <w:t xml:space="preserve">Memorial Day, May </w:t>
      </w:r>
      <w:r w:rsidR="00AF176A">
        <w:rPr>
          <w:rFonts w:ascii="Arial Narrow" w:hAnsi="Arial Narrow"/>
          <w:color w:val="000000"/>
          <w:sz w:val="20"/>
        </w:rPr>
        <w:t>2</w:t>
      </w:r>
      <w:r w:rsidR="00535630">
        <w:rPr>
          <w:rFonts w:ascii="Arial Narrow" w:hAnsi="Arial Narrow"/>
          <w:color w:val="000000"/>
          <w:sz w:val="20"/>
        </w:rPr>
        <w:t>7</w:t>
      </w:r>
      <w:r w:rsidR="00307553" w:rsidRPr="00685FA2">
        <w:rPr>
          <w:rFonts w:ascii="Arial Narrow" w:hAnsi="Arial Narrow"/>
          <w:color w:val="000000"/>
          <w:sz w:val="20"/>
          <w:vertAlign w:val="superscript"/>
        </w:rPr>
        <w:t>th</w:t>
      </w:r>
      <w:r w:rsidR="00F52122" w:rsidRPr="00685FA2">
        <w:rPr>
          <w:rFonts w:ascii="Arial Narrow" w:hAnsi="Arial Narrow"/>
          <w:color w:val="000000"/>
          <w:sz w:val="20"/>
        </w:rPr>
        <w:t xml:space="preserve">. </w:t>
      </w:r>
      <w:r w:rsidR="00F52122" w:rsidRPr="00685FA2">
        <w:rPr>
          <w:rFonts w:ascii="Arial Narrow" w:hAnsi="Arial Narrow"/>
          <w:color w:val="000000"/>
          <w:sz w:val="20"/>
          <w:u w:val="single"/>
        </w:rPr>
        <w:t>There will be a one-day delay for trash collection because of Memorial Day</w:t>
      </w:r>
      <w:r w:rsidR="00F52122" w:rsidRPr="00685FA2">
        <w:rPr>
          <w:rFonts w:ascii="Arial Narrow" w:hAnsi="Arial Narrow"/>
          <w:color w:val="000000"/>
          <w:sz w:val="20"/>
        </w:rPr>
        <w:t>. Thank you for taking the time to read this letter and we hope you enjoy a beautiful spring and summer.</w:t>
      </w:r>
      <w:r w:rsidR="005235F3">
        <w:rPr>
          <w:rFonts w:ascii="Arial Narrow" w:hAnsi="Arial Narrow"/>
          <w:color w:val="000000"/>
          <w:sz w:val="20"/>
        </w:rPr>
        <w:t xml:space="preserve">                                                  </w:t>
      </w:r>
    </w:p>
    <w:sectPr w:rsidR="00BB6F8E" w:rsidRPr="002A64D0">
      <w:pgSz w:w="12240" w:h="15840"/>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Gloucester MT Extra Condensed">
    <w:panose1 w:val="02030808020601010101"/>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7E4"/>
    <w:multiLevelType w:val="hybridMultilevel"/>
    <w:tmpl w:val="655C12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136B6"/>
    <w:multiLevelType w:val="hybridMultilevel"/>
    <w:tmpl w:val="24E26AFA"/>
    <w:lvl w:ilvl="0" w:tplc="3A283016">
      <w:start w:val="1"/>
      <w:numFmt w:val="bullet"/>
      <w:lvlText w:val=""/>
      <w:lvlJc w:val="left"/>
      <w:pPr>
        <w:tabs>
          <w:tab w:val="num" w:pos="504"/>
        </w:tabs>
        <w:ind w:left="504"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8A20D6"/>
    <w:multiLevelType w:val="hybridMultilevel"/>
    <w:tmpl w:val="655C12AC"/>
    <w:lvl w:ilvl="0" w:tplc="226413C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387F03"/>
    <w:multiLevelType w:val="hybridMultilevel"/>
    <w:tmpl w:val="24E26AFA"/>
    <w:lvl w:ilvl="0" w:tplc="C7E24F82">
      <w:start w:val="1"/>
      <w:numFmt w:val="bullet"/>
      <w:lvlText w:val=""/>
      <w:lvlJc w:val="left"/>
      <w:pPr>
        <w:tabs>
          <w:tab w:val="num" w:pos="504"/>
        </w:tabs>
        <w:ind w:left="504"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625E4E"/>
    <w:multiLevelType w:val="hybridMultilevel"/>
    <w:tmpl w:val="655C1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752F26"/>
    <w:multiLevelType w:val="hybridMultilevel"/>
    <w:tmpl w:val="655C12AC"/>
    <w:lvl w:ilvl="0" w:tplc="425464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C4"/>
    <w:rsid w:val="000135EA"/>
    <w:rsid w:val="000233B8"/>
    <w:rsid w:val="00061F47"/>
    <w:rsid w:val="00065307"/>
    <w:rsid w:val="000F4352"/>
    <w:rsid w:val="000F5102"/>
    <w:rsid w:val="001360E1"/>
    <w:rsid w:val="001638A4"/>
    <w:rsid w:val="00190B9B"/>
    <w:rsid w:val="00195343"/>
    <w:rsid w:val="001A0223"/>
    <w:rsid w:val="00211FDC"/>
    <w:rsid w:val="00224BEC"/>
    <w:rsid w:val="0024547D"/>
    <w:rsid w:val="00265D38"/>
    <w:rsid w:val="00287CA4"/>
    <w:rsid w:val="002A64D0"/>
    <w:rsid w:val="002A71BE"/>
    <w:rsid w:val="002B5D35"/>
    <w:rsid w:val="002C4D8C"/>
    <w:rsid w:val="002D6B75"/>
    <w:rsid w:val="002E29A0"/>
    <w:rsid w:val="002E39FC"/>
    <w:rsid w:val="002F06E5"/>
    <w:rsid w:val="003035BC"/>
    <w:rsid w:val="00306030"/>
    <w:rsid w:val="00307553"/>
    <w:rsid w:val="00311E49"/>
    <w:rsid w:val="00321104"/>
    <w:rsid w:val="00327424"/>
    <w:rsid w:val="003412DB"/>
    <w:rsid w:val="00346FA8"/>
    <w:rsid w:val="00375D86"/>
    <w:rsid w:val="00380255"/>
    <w:rsid w:val="00382715"/>
    <w:rsid w:val="0038698B"/>
    <w:rsid w:val="003920B7"/>
    <w:rsid w:val="003A7AD6"/>
    <w:rsid w:val="003C5124"/>
    <w:rsid w:val="003D2431"/>
    <w:rsid w:val="00403143"/>
    <w:rsid w:val="00407E0F"/>
    <w:rsid w:val="0042450E"/>
    <w:rsid w:val="00441A4A"/>
    <w:rsid w:val="004708CA"/>
    <w:rsid w:val="004940E5"/>
    <w:rsid w:val="004C0023"/>
    <w:rsid w:val="004C0F46"/>
    <w:rsid w:val="004D1E87"/>
    <w:rsid w:val="004F54D6"/>
    <w:rsid w:val="005035F4"/>
    <w:rsid w:val="005235F3"/>
    <w:rsid w:val="00534745"/>
    <w:rsid w:val="00535630"/>
    <w:rsid w:val="00536247"/>
    <w:rsid w:val="0057242F"/>
    <w:rsid w:val="005851B2"/>
    <w:rsid w:val="005A39B5"/>
    <w:rsid w:val="005A6C9E"/>
    <w:rsid w:val="005C6B58"/>
    <w:rsid w:val="0061510D"/>
    <w:rsid w:val="00637E1A"/>
    <w:rsid w:val="00640810"/>
    <w:rsid w:val="0068337E"/>
    <w:rsid w:val="00685FA2"/>
    <w:rsid w:val="006874C4"/>
    <w:rsid w:val="00696699"/>
    <w:rsid w:val="00697706"/>
    <w:rsid w:val="006B0043"/>
    <w:rsid w:val="006B338A"/>
    <w:rsid w:val="006E7FD9"/>
    <w:rsid w:val="0070398C"/>
    <w:rsid w:val="00707609"/>
    <w:rsid w:val="0071626F"/>
    <w:rsid w:val="00721746"/>
    <w:rsid w:val="007309F0"/>
    <w:rsid w:val="007636D6"/>
    <w:rsid w:val="007738FD"/>
    <w:rsid w:val="00780CEE"/>
    <w:rsid w:val="0078485C"/>
    <w:rsid w:val="007A388A"/>
    <w:rsid w:val="007B0F7A"/>
    <w:rsid w:val="007B62FA"/>
    <w:rsid w:val="007E15AB"/>
    <w:rsid w:val="00822AEB"/>
    <w:rsid w:val="008333A9"/>
    <w:rsid w:val="0084591A"/>
    <w:rsid w:val="00874CE3"/>
    <w:rsid w:val="0088348D"/>
    <w:rsid w:val="00893C06"/>
    <w:rsid w:val="00895C40"/>
    <w:rsid w:val="008A0780"/>
    <w:rsid w:val="008A1A3E"/>
    <w:rsid w:val="008A276F"/>
    <w:rsid w:val="008A5B4A"/>
    <w:rsid w:val="008E1C7E"/>
    <w:rsid w:val="008F667E"/>
    <w:rsid w:val="00937437"/>
    <w:rsid w:val="00965750"/>
    <w:rsid w:val="00981073"/>
    <w:rsid w:val="00990B21"/>
    <w:rsid w:val="009C5E95"/>
    <w:rsid w:val="009D399F"/>
    <w:rsid w:val="009D621C"/>
    <w:rsid w:val="009F4318"/>
    <w:rsid w:val="00A1037E"/>
    <w:rsid w:val="00A17391"/>
    <w:rsid w:val="00A22F52"/>
    <w:rsid w:val="00A401B4"/>
    <w:rsid w:val="00A61464"/>
    <w:rsid w:val="00A92462"/>
    <w:rsid w:val="00AB1161"/>
    <w:rsid w:val="00AB68A2"/>
    <w:rsid w:val="00AD2BAA"/>
    <w:rsid w:val="00AF068C"/>
    <w:rsid w:val="00AF176A"/>
    <w:rsid w:val="00AF5B5A"/>
    <w:rsid w:val="00B07FE2"/>
    <w:rsid w:val="00B51DDC"/>
    <w:rsid w:val="00B75E8F"/>
    <w:rsid w:val="00B94576"/>
    <w:rsid w:val="00BA0230"/>
    <w:rsid w:val="00BB6F8E"/>
    <w:rsid w:val="00BE4A00"/>
    <w:rsid w:val="00C12960"/>
    <w:rsid w:val="00CC3F40"/>
    <w:rsid w:val="00CE6E30"/>
    <w:rsid w:val="00CF6CB7"/>
    <w:rsid w:val="00D0009E"/>
    <w:rsid w:val="00D04A05"/>
    <w:rsid w:val="00D204ED"/>
    <w:rsid w:val="00D30167"/>
    <w:rsid w:val="00D72D2F"/>
    <w:rsid w:val="00D90F1F"/>
    <w:rsid w:val="00D9228A"/>
    <w:rsid w:val="00DA1AC1"/>
    <w:rsid w:val="00DC18D2"/>
    <w:rsid w:val="00E0350E"/>
    <w:rsid w:val="00E0743D"/>
    <w:rsid w:val="00E35E60"/>
    <w:rsid w:val="00E47FD9"/>
    <w:rsid w:val="00E51101"/>
    <w:rsid w:val="00E6669A"/>
    <w:rsid w:val="00EB681C"/>
    <w:rsid w:val="00F064FB"/>
    <w:rsid w:val="00F3321E"/>
    <w:rsid w:val="00F52122"/>
    <w:rsid w:val="00F56DB9"/>
    <w:rsid w:val="00F65322"/>
    <w:rsid w:val="00F66624"/>
    <w:rsid w:val="00FB2B0A"/>
    <w:rsid w:val="00FD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060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2160" w:firstLine="720"/>
      <w:jc w:val="center"/>
      <w:outlineLvl w:val="0"/>
    </w:pPr>
    <w:rPr>
      <w:rFonts w:ascii="Palatino" w:hAnsi="Palatino"/>
      <w:color w:val="000000"/>
      <w:sz w:val="28"/>
    </w:rPr>
  </w:style>
  <w:style w:type="paragraph" w:styleId="Heading2">
    <w:name w:val="heading 2"/>
    <w:basedOn w:val="Normal"/>
    <w:next w:val="Normal"/>
    <w:qFormat/>
    <w:pPr>
      <w:keepNext/>
      <w:ind w:left="2160"/>
      <w:jc w:val="center"/>
      <w:outlineLvl w:val="1"/>
    </w:pPr>
    <w:rPr>
      <w:b/>
      <w:color w:val="000000"/>
    </w:rPr>
  </w:style>
  <w:style w:type="paragraph" w:styleId="Heading3">
    <w:name w:val="heading 3"/>
    <w:basedOn w:val="Normal"/>
    <w:next w:val="Normal"/>
    <w:qFormat/>
    <w:pPr>
      <w:keepNext/>
      <w:ind w:left="2160" w:firstLine="720"/>
      <w:outlineLvl w:val="2"/>
    </w:pPr>
    <w:rPr>
      <w:b/>
      <w:color w:val="000000"/>
    </w:rPr>
  </w:style>
  <w:style w:type="paragraph" w:styleId="Heading4">
    <w:name w:val="heading 4"/>
    <w:basedOn w:val="Normal"/>
    <w:next w:val="Normal"/>
    <w:qFormat/>
    <w:pPr>
      <w:keepNext/>
      <w:ind w:left="1440" w:firstLine="720"/>
      <w:outlineLvl w:val="3"/>
    </w:pPr>
    <w:rPr>
      <w:b/>
      <w:color w:val="000000"/>
    </w:rPr>
  </w:style>
  <w:style w:type="paragraph" w:styleId="Heading5">
    <w:name w:val="heading 5"/>
    <w:basedOn w:val="Normal"/>
    <w:next w:val="Normal"/>
    <w:qFormat/>
    <w:pPr>
      <w:keepNext/>
      <w:jc w:val="center"/>
      <w:outlineLvl w:val="4"/>
    </w:pPr>
    <w:rPr>
      <w:rFonts w:ascii="Palatino" w:hAnsi="Palatino"/>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rsid w:val="00A972B8"/>
    <w:pPr>
      <w:jc w:val="both"/>
    </w:pPr>
    <w:rPr>
      <w:rFonts w:ascii="Palatino" w:hAnsi="Palatino"/>
      <w:color w:val="000000"/>
      <w:sz w:val="20"/>
    </w:rPr>
  </w:style>
  <w:style w:type="paragraph" w:styleId="BodyText">
    <w:name w:val="Body Text"/>
    <w:basedOn w:val="Normal"/>
    <w:link w:val="BodyTextChar"/>
    <w:uiPriority w:val="99"/>
    <w:semiHidden/>
    <w:unhideWhenUsed/>
    <w:rsid w:val="00E47FD9"/>
    <w:pPr>
      <w:spacing w:after="120"/>
    </w:pPr>
  </w:style>
  <w:style w:type="character" w:customStyle="1" w:styleId="BodyTextChar">
    <w:name w:val="Body Text Char"/>
    <w:link w:val="BodyText"/>
    <w:uiPriority w:val="99"/>
    <w:semiHidden/>
    <w:rsid w:val="00E47FD9"/>
    <w:rPr>
      <w:sz w:val="24"/>
    </w:rPr>
  </w:style>
  <w:style w:type="character" w:styleId="FollowedHyperlink">
    <w:name w:val="FollowedHyperlink"/>
    <w:uiPriority w:val="99"/>
    <w:semiHidden/>
    <w:unhideWhenUsed/>
    <w:rsid w:val="008A276F"/>
    <w:rPr>
      <w:color w:val="800080"/>
      <w:u w:val="single"/>
    </w:rPr>
  </w:style>
  <w:style w:type="paragraph" w:styleId="BalloonText">
    <w:name w:val="Balloon Text"/>
    <w:basedOn w:val="Normal"/>
    <w:link w:val="BalloonTextChar"/>
    <w:uiPriority w:val="99"/>
    <w:semiHidden/>
    <w:unhideWhenUsed/>
    <w:rsid w:val="005A6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C9E"/>
    <w:rPr>
      <w:rFonts w:ascii="Lucida Grande" w:hAnsi="Lucida Grande" w:cs="Lucida Grande"/>
      <w:sz w:val="18"/>
      <w:szCs w:val="18"/>
    </w:rPr>
  </w:style>
  <w:style w:type="paragraph" w:styleId="ListParagraph">
    <w:name w:val="List Paragraph"/>
    <w:basedOn w:val="Normal"/>
    <w:uiPriority w:val="34"/>
    <w:qFormat/>
    <w:rsid w:val="00523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2160" w:firstLine="720"/>
      <w:jc w:val="center"/>
      <w:outlineLvl w:val="0"/>
    </w:pPr>
    <w:rPr>
      <w:rFonts w:ascii="Palatino" w:hAnsi="Palatino"/>
      <w:color w:val="000000"/>
      <w:sz w:val="28"/>
    </w:rPr>
  </w:style>
  <w:style w:type="paragraph" w:styleId="Heading2">
    <w:name w:val="heading 2"/>
    <w:basedOn w:val="Normal"/>
    <w:next w:val="Normal"/>
    <w:qFormat/>
    <w:pPr>
      <w:keepNext/>
      <w:ind w:left="2160"/>
      <w:jc w:val="center"/>
      <w:outlineLvl w:val="1"/>
    </w:pPr>
    <w:rPr>
      <w:b/>
      <w:color w:val="000000"/>
    </w:rPr>
  </w:style>
  <w:style w:type="paragraph" w:styleId="Heading3">
    <w:name w:val="heading 3"/>
    <w:basedOn w:val="Normal"/>
    <w:next w:val="Normal"/>
    <w:qFormat/>
    <w:pPr>
      <w:keepNext/>
      <w:ind w:left="2160" w:firstLine="720"/>
      <w:outlineLvl w:val="2"/>
    </w:pPr>
    <w:rPr>
      <w:b/>
      <w:color w:val="000000"/>
    </w:rPr>
  </w:style>
  <w:style w:type="paragraph" w:styleId="Heading4">
    <w:name w:val="heading 4"/>
    <w:basedOn w:val="Normal"/>
    <w:next w:val="Normal"/>
    <w:qFormat/>
    <w:pPr>
      <w:keepNext/>
      <w:ind w:left="1440" w:firstLine="720"/>
      <w:outlineLvl w:val="3"/>
    </w:pPr>
    <w:rPr>
      <w:b/>
      <w:color w:val="000000"/>
    </w:rPr>
  </w:style>
  <w:style w:type="paragraph" w:styleId="Heading5">
    <w:name w:val="heading 5"/>
    <w:basedOn w:val="Normal"/>
    <w:next w:val="Normal"/>
    <w:qFormat/>
    <w:pPr>
      <w:keepNext/>
      <w:jc w:val="center"/>
      <w:outlineLvl w:val="4"/>
    </w:pPr>
    <w:rPr>
      <w:rFonts w:ascii="Palatino" w:hAnsi="Palatino"/>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rsid w:val="00A972B8"/>
    <w:pPr>
      <w:jc w:val="both"/>
    </w:pPr>
    <w:rPr>
      <w:rFonts w:ascii="Palatino" w:hAnsi="Palatino"/>
      <w:color w:val="000000"/>
      <w:sz w:val="20"/>
    </w:rPr>
  </w:style>
  <w:style w:type="paragraph" w:styleId="BodyText">
    <w:name w:val="Body Text"/>
    <w:basedOn w:val="Normal"/>
    <w:link w:val="BodyTextChar"/>
    <w:uiPriority w:val="99"/>
    <w:semiHidden/>
    <w:unhideWhenUsed/>
    <w:rsid w:val="00E47FD9"/>
    <w:pPr>
      <w:spacing w:after="120"/>
    </w:pPr>
  </w:style>
  <w:style w:type="character" w:customStyle="1" w:styleId="BodyTextChar">
    <w:name w:val="Body Text Char"/>
    <w:link w:val="BodyText"/>
    <w:uiPriority w:val="99"/>
    <w:semiHidden/>
    <w:rsid w:val="00E47FD9"/>
    <w:rPr>
      <w:sz w:val="24"/>
    </w:rPr>
  </w:style>
  <w:style w:type="character" w:styleId="FollowedHyperlink">
    <w:name w:val="FollowedHyperlink"/>
    <w:uiPriority w:val="99"/>
    <w:semiHidden/>
    <w:unhideWhenUsed/>
    <w:rsid w:val="008A276F"/>
    <w:rPr>
      <w:color w:val="800080"/>
      <w:u w:val="single"/>
    </w:rPr>
  </w:style>
  <w:style w:type="paragraph" w:styleId="BalloonText">
    <w:name w:val="Balloon Text"/>
    <w:basedOn w:val="Normal"/>
    <w:link w:val="BalloonTextChar"/>
    <w:uiPriority w:val="99"/>
    <w:semiHidden/>
    <w:unhideWhenUsed/>
    <w:rsid w:val="005A6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C9E"/>
    <w:rPr>
      <w:rFonts w:ascii="Lucida Grande" w:hAnsi="Lucida Grande" w:cs="Lucida Grande"/>
      <w:sz w:val="18"/>
      <w:szCs w:val="18"/>
    </w:rPr>
  </w:style>
  <w:style w:type="paragraph" w:styleId="ListParagraph">
    <w:name w:val="List Paragraph"/>
    <w:basedOn w:val="Normal"/>
    <w:uiPriority w:val="34"/>
    <w:qFormat/>
    <w:rsid w:val="0052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board@twcny.rr.com" TargetMode="External"/><Relationship Id="rId8" Type="http://schemas.openxmlformats.org/officeDocument/2006/relationships/hyperlink" Target="mailto:marboard@twcny.rr.com"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1761</Words>
  <Characters>10044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2003, 1-Jan</vt:lpstr>
    </vt:vector>
  </TitlesOfParts>
  <Company>Home</Company>
  <LinksUpToDate>false</LinksUpToDate>
  <CharactersWithSpaces>11782</CharactersWithSpaces>
  <SharedDoc>false</SharedDoc>
  <HLinks>
    <vt:vector size="30" baseType="variant">
      <vt:variant>
        <vt:i4>3604526</vt:i4>
      </vt:variant>
      <vt:variant>
        <vt:i4>0</vt:i4>
      </vt:variant>
      <vt:variant>
        <vt:i4>0</vt:i4>
      </vt:variant>
      <vt:variant>
        <vt:i4>5</vt:i4>
      </vt:variant>
      <vt:variant>
        <vt:lpwstr>http://www.youtube.com/watch?v=SLTVqkXVvNk</vt:lpwstr>
      </vt:variant>
      <vt:variant>
        <vt:lpwstr/>
      </vt:variant>
      <vt:variant>
        <vt:i4>7012369</vt:i4>
      </vt:variant>
      <vt:variant>
        <vt:i4>0</vt:i4>
      </vt:variant>
      <vt:variant>
        <vt:i4>0</vt:i4>
      </vt:variant>
      <vt:variant>
        <vt:i4>5</vt:i4>
      </vt:variant>
      <vt:variant>
        <vt:lpwstr>mailto:marboard@twcny.rr.com</vt:lpwstr>
      </vt:variant>
      <vt:variant>
        <vt:lpwstr/>
      </vt:variant>
      <vt:variant>
        <vt:i4>786517</vt:i4>
      </vt:variant>
      <vt:variant>
        <vt:i4>-1</vt:i4>
      </vt:variant>
      <vt:variant>
        <vt:i4>1078</vt:i4>
      </vt:variant>
      <vt:variant>
        <vt:i4>1</vt:i4>
      </vt:variant>
      <vt:variant>
        <vt:lpwstr>Pedestrian Cross</vt:lpwstr>
      </vt:variant>
      <vt:variant>
        <vt:lpwstr/>
      </vt:variant>
      <vt:variant>
        <vt:i4>4849728</vt:i4>
      </vt:variant>
      <vt:variant>
        <vt:i4>-1</vt:i4>
      </vt:variant>
      <vt:variant>
        <vt:i4>1124</vt:i4>
      </vt:variant>
      <vt:variant>
        <vt:i4>1</vt:i4>
      </vt:variant>
      <vt:variant>
        <vt:lpwstr>images-3</vt:lpwstr>
      </vt:variant>
      <vt:variant>
        <vt:lpwstr/>
      </vt:variant>
      <vt:variant>
        <vt:i4>5046336</vt:i4>
      </vt:variant>
      <vt:variant>
        <vt:i4>-1</vt:i4>
      </vt:variant>
      <vt:variant>
        <vt:i4>1125</vt:i4>
      </vt:variant>
      <vt:variant>
        <vt:i4>1</vt:i4>
      </vt:variant>
      <vt:variant>
        <vt:lpwstr>images-4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1-Jan</dc:title>
  <dc:subject/>
  <dc:creator>John P. Curtin</dc:creator>
  <cp:keywords/>
  <cp:lastModifiedBy>John P. Curtin</cp:lastModifiedBy>
  <cp:revision>66</cp:revision>
  <cp:lastPrinted>2019-03-19T14:47:00Z</cp:lastPrinted>
  <dcterms:created xsi:type="dcterms:W3CDTF">2015-06-24T15:02:00Z</dcterms:created>
  <dcterms:modified xsi:type="dcterms:W3CDTF">2019-03-22T18:22:00Z</dcterms:modified>
</cp:coreProperties>
</file>